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33BF9E4" w14:textId="77777777" w:rsidR="00A72B55" w:rsidRPr="003D3711" w:rsidRDefault="00A72B55" w:rsidP="00A72B55">
      <w:pPr>
        <w:pStyle w:val="stBilgi"/>
        <w:jc w:val="center"/>
        <w:rPr>
          <w:b/>
        </w:rPr>
      </w:pPr>
      <w:r w:rsidRPr="003D3711">
        <w:rPr>
          <w:b/>
        </w:rPr>
        <w:t>T.C.</w:t>
      </w:r>
    </w:p>
    <w:p w14:paraId="1EEE6DFB" w14:textId="77777777" w:rsidR="00A72B55" w:rsidRPr="003D3711" w:rsidRDefault="00A72B55" w:rsidP="00A72B55">
      <w:pPr>
        <w:pStyle w:val="stBilgi"/>
        <w:jc w:val="center"/>
        <w:rPr>
          <w:b/>
        </w:rPr>
      </w:pPr>
      <w:r w:rsidRPr="003D3711">
        <w:rPr>
          <w:b/>
        </w:rPr>
        <w:t>MANİSA CELAL BAYAR ÜNİVERSİTESİ</w:t>
      </w:r>
    </w:p>
    <w:p w14:paraId="3BFDFAF8" w14:textId="77777777" w:rsidR="00A72B55" w:rsidRPr="003D3711" w:rsidRDefault="00A72B55" w:rsidP="00A72B55">
      <w:pPr>
        <w:pStyle w:val="stBilgi"/>
        <w:jc w:val="center"/>
        <w:rPr>
          <w:b/>
        </w:rPr>
      </w:pPr>
      <w:r w:rsidRPr="003D3711">
        <w:rPr>
          <w:b/>
        </w:rPr>
        <w:t>Hafsa Sultan Hastanesi Başhekimliği</w:t>
      </w:r>
    </w:p>
    <w:p w14:paraId="1991CC32" w14:textId="77777777" w:rsidR="00A72B55" w:rsidRPr="003D3711" w:rsidRDefault="00A72B55" w:rsidP="00A72B55">
      <w:pPr>
        <w:pStyle w:val="stBilgi"/>
        <w:jc w:val="center"/>
        <w:rPr>
          <w:szCs w:val="20"/>
        </w:rPr>
      </w:pPr>
      <w:r w:rsidRPr="003D3711">
        <w:rPr>
          <w:b/>
        </w:rPr>
        <w:t>Hastane</w:t>
      </w:r>
      <w:r>
        <w:rPr>
          <w:b/>
        </w:rPr>
        <w:t xml:space="preserve"> Başmüdürlüğü Mali Hizmetler Mü</w:t>
      </w:r>
      <w:r w:rsidRPr="003D3711">
        <w:rPr>
          <w:b/>
        </w:rPr>
        <w:t>dürlüğü</w:t>
      </w:r>
    </w:p>
    <w:p w14:paraId="09535450" w14:textId="77777777" w:rsidR="001C6C1C" w:rsidRPr="000944D5" w:rsidRDefault="00AC0F11" w:rsidP="001C6C1C">
      <w:pPr>
        <w:rPr>
          <w:rFonts w:ascii="Arial" w:hAnsi="Arial" w:cs="Arial"/>
          <w:sz w:val="16"/>
          <w:szCs w:val="16"/>
        </w:rPr>
      </w:pPr>
      <w:r>
        <w:rPr>
          <w:sz w:val="22"/>
          <w:szCs w:val="22"/>
        </w:rPr>
        <w:t xml:space="preserve">                  </w:t>
      </w:r>
      <w:r w:rsidR="001C6C1C">
        <w:rPr>
          <w:sz w:val="22"/>
          <w:szCs w:val="22"/>
        </w:rPr>
        <w:t xml:space="preserve">     </w:t>
      </w:r>
    </w:p>
    <w:p w14:paraId="5CD632BD" w14:textId="77777777" w:rsidR="00AA10D4" w:rsidRPr="0018574C" w:rsidRDefault="005815ED" w:rsidP="002C60D1">
      <w:pPr>
        <w:ind w:left="5664" w:firstLine="708"/>
        <w:jc w:val="right"/>
        <w:rPr>
          <w:sz w:val="20"/>
          <w:szCs w:val="20"/>
        </w:rPr>
      </w:pPr>
      <w:r w:rsidRPr="0018574C">
        <w:rPr>
          <w:sz w:val="20"/>
          <w:szCs w:val="20"/>
        </w:rPr>
        <w:t xml:space="preserve">     </w:t>
      </w:r>
      <w:r w:rsidR="0018574C">
        <w:rPr>
          <w:sz w:val="20"/>
          <w:szCs w:val="20"/>
        </w:rPr>
        <w:t xml:space="preserve">Tarih: </w:t>
      </w:r>
      <w:r w:rsidR="00664DF5" w:rsidRPr="0018574C">
        <w:rPr>
          <w:spacing w:val="-2"/>
          <w:sz w:val="20"/>
          <w:szCs w:val="20"/>
          <w:lang w:val="x-none"/>
        </w:rPr>
        <w:t>26.06.2025</w:t>
      </w:r>
    </w:p>
    <w:tbl>
      <w:tblPr>
        <w:tblW w:w="9337" w:type="dxa"/>
        <w:tblLook w:val="01E0" w:firstRow="1" w:lastRow="1" w:firstColumn="1" w:lastColumn="1" w:noHBand="0" w:noVBand="0"/>
      </w:tblPr>
      <w:tblGrid>
        <w:gridCol w:w="959"/>
        <w:gridCol w:w="717"/>
        <w:gridCol w:w="3184"/>
        <w:gridCol w:w="889"/>
        <w:gridCol w:w="1199"/>
        <w:gridCol w:w="2262"/>
        <w:gridCol w:w="127"/>
      </w:tblGrid>
      <w:tr w:rsidR="00A179CC" w:rsidRPr="00A179CC" w14:paraId="75FE8D6D" w14:textId="77777777" w:rsidTr="00AA10D4">
        <w:trPr>
          <w:gridAfter w:val="3"/>
          <w:wAfter w:w="3588" w:type="dxa"/>
        </w:trPr>
        <w:tc>
          <w:tcPr>
            <w:tcW w:w="959" w:type="dxa"/>
            <w:hideMark/>
          </w:tcPr>
          <w:p w14:paraId="206566E9" w14:textId="77777777" w:rsidR="00A179CC" w:rsidRPr="00A179CC" w:rsidRDefault="00A179CC" w:rsidP="00AA10D4">
            <w:pPr>
              <w:overflowPunct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A179CC">
              <w:rPr>
                <w:sz w:val="20"/>
                <w:szCs w:val="20"/>
              </w:rPr>
              <w:t xml:space="preserve">Sayı </w:t>
            </w:r>
          </w:p>
        </w:tc>
        <w:tc>
          <w:tcPr>
            <w:tcW w:w="4790" w:type="dxa"/>
            <w:gridSpan w:val="3"/>
            <w:hideMark/>
          </w:tcPr>
          <w:p w14:paraId="6D29C1D9" w14:textId="77777777" w:rsidR="00A179CC" w:rsidRPr="00A179CC" w:rsidRDefault="00A179CC" w:rsidP="00AA10D4">
            <w:pPr>
              <w:overflowPunct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A179CC">
              <w:rPr>
                <w:sz w:val="20"/>
                <w:szCs w:val="20"/>
              </w:rPr>
              <w:t xml:space="preserve">: </w:t>
            </w:r>
            <w:r w:rsidRPr="00A179CC">
              <w:rPr>
                <w:sz w:val="22"/>
                <w:szCs w:val="22"/>
              </w:rPr>
              <w:t>65822896</w:t>
            </w:r>
            <w:r w:rsidRPr="00A179CC">
              <w:rPr>
                <w:sz w:val="20"/>
                <w:szCs w:val="20"/>
              </w:rPr>
              <w:t>/</w:t>
            </w:r>
          </w:p>
        </w:tc>
      </w:tr>
      <w:tr w:rsidR="00AA10D4" w:rsidRPr="00A179CC" w14:paraId="41A70445" w14:textId="77777777" w:rsidTr="00AA10D4">
        <w:tc>
          <w:tcPr>
            <w:tcW w:w="959" w:type="dxa"/>
            <w:hideMark/>
          </w:tcPr>
          <w:p w14:paraId="41848882" w14:textId="77777777" w:rsidR="00AA10D4" w:rsidRPr="00A179CC" w:rsidRDefault="00AA10D4" w:rsidP="00AA10D4">
            <w:pPr>
              <w:overflowPunct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A179CC">
              <w:rPr>
                <w:sz w:val="20"/>
                <w:szCs w:val="20"/>
              </w:rPr>
              <w:t>Konu</w:t>
            </w:r>
          </w:p>
        </w:tc>
        <w:tc>
          <w:tcPr>
            <w:tcW w:w="4790" w:type="dxa"/>
            <w:gridSpan w:val="3"/>
            <w:hideMark/>
          </w:tcPr>
          <w:p w14:paraId="1475AB16" w14:textId="77777777" w:rsidR="00AA10D4" w:rsidRPr="00A179CC" w:rsidRDefault="00AA10D4" w:rsidP="00AA10D4">
            <w:pPr>
              <w:overflowPunct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A179CC">
              <w:rPr>
                <w:sz w:val="20"/>
                <w:szCs w:val="20"/>
              </w:rPr>
              <w:t>: Teklife Davet</w:t>
            </w:r>
          </w:p>
        </w:tc>
        <w:tc>
          <w:tcPr>
            <w:tcW w:w="1199" w:type="dxa"/>
          </w:tcPr>
          <w:p w14:paraId="013125E4" w14:textId="77777777" w:rsidR="00AA10D4" w:rsidRPr="00A179CC" w:rsidRDefault="00AA10D4" w:rsidP="00AA10D4">
            <w:pPr>
              <w:overflowPunct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</w:tc>
        <w:tc>
          <w:tcPr>
            <w:tcW w:w="2389" w:type="dxa"/>
            <w:gridSpan w:val="2"/>
          </w:tcPr>
          <w:p w14:paraId="55874676" w14:textId="77777777" w:rsidR="00AA10D4" w:rsidRPr="00A179CC" w:rsidRDefault="00AA10D4" w:rsidP="00AA10D4">
            <w:pPr>
              <w:overflowPunct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</w:tc>
      </w:tr>
      <w:tr w:rsidR="00AA10D4" w:rsidRPr="00A179CC" w14:paraId="0C8F4C19" w14:textId="77777777" w:rsidTr="00AA10D4">
        <w:tc>
          <w:tcPr>
            <w:tcW w:w="959" w:type="dxa"/>
          </w:tcPr>
          <w:p w14:paraId="3F5BA37B" w14:textId="77777777" w:rsidR="00AA10D4" w:rsidRPr="00A179CC" w:rsidRDefault="00AA10D4" w:rsidP="00AA10D4">
            <w:pPr>
              <w:overflowPunct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</w:tc>
        <w:tc>
          <w:tcPr>
            <w:tcW w:w="4790" w:type="dxa"/>
            <w:gridSpan w:val="3"/>
          </w:tcPr>
          <w:p w14:paraId="399B8C69" w14:textId="77777777" w:rsidR="00AA10D4" w:rsidRPr="00A179CC" w:rsidRDefault="00AA10D4" w:rsidP="00AA10D4">
            <w:pPr>
              <w:overflowPunct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</w:tc>
        <w:tc>
          <w:tcPr>
            <w:tcW w:w="1199" w:type="dxa"/>
          </w:tcPr>
          <w:p w14:paraId="1F66731C" w14:textId="77777777" w:rsidR="00AA10D4" w:rsidRPr="00A179CC" w:rsidRDefault="00AA10D4" w:rsidP="00AA10D4">
            <w:pPr>
              <w:overflowPunct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</w:tc>
        <w:tc>
          <w:tcPr>
            <w:tcW w:w="2389" w:type="dxa"/>
            <w:gridSpan w:val="2"/>
          </w:tcPr>
          <w:p w14:paraId="385AC048" w14:textId="77777777" w:rsidR="00AA10D4" w:rsidRPr="00A179CC" w:rsidRDefault="00AA10D4" w:rsidP="00AA10D4">
            <w:pPr>
              <w:overflowPunct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</w:tc>
      </w:tr>
      <w:tr w:rsidR="00AA10D4" w:rsidRPr="00A179CC" w14:paraId="26FC40B5" w14:textId="77777777" w:rsidTr="00AA10D4">
        <w:tc>
          <w:tcPr>
            <w:tcW w:w="959" w:type="dxa"/>
          </w:tcPr>
          <w:p w14:paraId="70670890" w14:textId="77777777" w:rsidR="00AA10D4" w:rsidRPr="00A179CC" w:rsidRDefault="00AA10D4" w:rsidP="00AA10D4">
            <w:pPr>
              <w:overflowPunct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</w:tc>
        <w:tc>
          <w:tcPr>
            <w:tcW w:w="4790" w:type="dxa"/>
            <w:gridSpan w:val="3"/>
          </w:tcPr>
          <w:p w14:paraId="3BC05FF8" w14:textId="77777777" w:rsidR="00AA10D4" w:rsidRPr="00A179CC" w:rsidRDefault="00AA10D4" w:rsidP="00AA10D4">
            <w:pPr>
              <w:overflowPunct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</w:tc>
        <w:tc>
          <w:tcPr>
            <w:tcW w:w="1199" w:type="dxa"/>
          </w:tcPr>
          <w:p w14:paraId="5E2E770C" w14:textId="77777777" w:rsidR="00AA10D4" w:rsidRPr="00A179CC" w:rsidRDefault="00AA10D4" w:rsidP="00AA10D4">
            <w:pPr>
              <w:overflowPunct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</w:tc>
        <w:tc>
          <w:tcPr>
            <w:tcW w:w="2389" w:type="dxa"/>
            <w:gridSpan w:val="2"/>
          </w:tcPr>
          <w:p w14:paraId="3799EBEA" w14:textId="77777777" w:rsidR="00AA10D4" w:rsidRPr="00A179CC" w:rsidRDefault="00AA10D4" w:rsidP="00AA10D4">
            <w:pPr>
              <w:overflowPunct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</w:tc>
      </w:tr>
      <w:tr w:rsidR="00AA10D4" w:rsidRPr="00A179CC" w14:paraId="4CFC44FD" w14:textId="77777777" w:rsidTr="00AA10D4">
        <w:trPr>
          <w:gridAfter w:val="1"/>
          <w:wAfter w:w="127" w:type="dxa"/>
        </w:trPr>
        <w:tc>
          <w:tcPr>
            <w:tcW w:w="1676" w:type="dxa"/>
            <w:gridSpan w:val="2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nil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14:paraId="364B2B48" w14:textId="77777777" w:rsidR="00AA10D4" w:rsidRPr="00A179CC" w:rsidRDefault="00AA10D4" w:rsidP="00AA10D4">
            <w:pPr>
              <w:autoSpaceDN w:val="0"/>
              <w:rPr>
                <w:sz w:val="20"/>
                <w:szCs w:val="20"/>
              </w:rPr>
            </w:pPr>
          </w:p>
        </w:tc>
        <w:tc>
          <w:tcPr>
            <w:tcW w:w="3184" w:type="dxa"/>
            <w:tcMar>
              <w:top w:w="0" w:type="dxa"/>
              <w:bottom w:w="0" w:type="dxa"/>
            </w:tcMar>
          </w:tcPr>
          <w:p w14:paraId="7CC84697" w14:textId="77777777" w:rsidR="00AA10D4" w:rsidRPr="00A179CC" w:rsidRDefault="00AA10D4" w:rsidP="00AA10D4">
            <w:pPr>
              <w:overflowPunct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</w:tc>
        <w:tc>
          <w:tcPr>
            <w:tcW w:w="4350" w:type="dxa"/>
            <w:gridSpan w:val="3"/>
            <w:tcBorders>
              <w:top w:val="single" w:sz="6" w:space="0" w:color="FFFFFF"/>
              <w:left w:val="nil"/>
              <w:bottom w:val="single" w:sz="6" w:space="0" w:color="FFFFFF"/>
              <w:right w:val="single" w:sz="6" w:space="0" w:color="FFFFFF"/>
            </w:tcBorders>
            <w:tcMar>
              <w:top w:w="0" w:type="dxa"/>
              <w:bottom w:w="0" w:type="dxa"/>
            </w:tcMar>
          </w:tcPr>
          <w:p w14:paraId="2A48FC1A" w14:textId="77777777" w:rsidR="00AA10D4" w:rsidRPr="00A179CC" w:rsidRDefault="00AA10D4" w:rsidP="00AA10D4">
            <w:pPr>
              <w:overflowPunct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</w:tc>
      </w:tr>
    </w:tbl>
    <w:p w14:paraId="04EF8C0F" w14:textId="77777777" w:rsidR="00AA10D4" w:rsidRPr="00A179CC" w:rsidRDefault="00AA10D4" w:rsidP="00AA10D4">
      <w:pPr>
        <w:ind w:firstLine="708"/>
        <w:jc w:val="both"/>
        <w:rPr>
          <w:sz w:val="20"/>
        </w:rPr>
      </w:pPr>
      <w:r w:rsidRPr="00A179CC">
        <w:rPr>
          <w:sz w:val="20"/>
        </w:rPr>
        <w:t xml:space="preserve">Hastanemizin ihtiyacı olan </w:t>
      </w:r>
      <w:r w:rsidRPr="00A179CC">
        <w:rPr>
          <w:b/>
          <w:sz w:val="20"/>
          <w:lang w:val="x-none"/>
        </w:rPr>
        <w:t>ÇOCUK KALP DAMAR CER. ARTER KANÜL VE SANTRAL VENÖZ ALIMI</w:t>
      </w:r>
      <w:r w:rsidRPr="00A179CC">
        <w:rPr>
          <w:b/>
          <w:sz w:val="20"/>
        </w:rPr>
        <w:t xml:space="preserve"> </w:t>
      </w:r>
      <w:r w:rsidRPr="00A179CC">
        <w:rPr>
          <w:bCs/>
          <w:color w:val="000000"/>
          <w:sz w:val="20"/>
        </w:rPr>
        <w:t>işi satın alınacaktır</w:t>
      </w:r>
      <w:r w:rsidRPr="00A179CC">
        <w:rPr>
          <w:sz w:val="20"/>
        </w:rPr>
        <w:t>. Aşağıda cinsi, miktarı, evsafı, teknik ve idari şartları yazılı malzemeler, idaremizce 4734 sayılı Kamu İhale Yasasının 22. maddesine göre satın alınacak olup, fiyat teklifinizi (Kesin Fiyat) en geç</w:t>
      </w:r>
      <w:r w:rsidRPr="00A179CC">
        <w:rPr>
          <w:b/>
          <w:sz w:val="20"/>
        </w:rPr>
        <w:t xml:space="preserve">  </w:t>
      </w:r>
      <w:r w:rsidRPr="00A179CC">
        <w:rPr>
          <w:sz w:val="20"/>
        </w:rPr>
        <w:t>tarihine kadar idaremize vermenizi rica ederim.</w:t>
      </w:r>
      <w:r w:rsidRPr="00A179CC">
        <w:rPr>
          <w:b/>
          <w:sz w:val="20"/>
        </w:rPr>
        <w:tab/>
      </w:r>
      <w:r w:rsidRPr="00A179CC">
        <w:rPr>
          <w:b/>
          <w:sz w:val="20"/>
        </w:rPr>
        <w:tab/>
      </w:r>
      <w:r w:rsidRPr="00A179CC">
        <w:rPr>
          <w:b/>
          <w:sz w:val="20"/>
        </w:rPr>
        <w:tab/>
      </w:r>
      <w:r w:rsidRPr="00A179CC">
        <w:rPr>
          <w:b/>
          <w:sz w:val="20"/>
        </w:rPr>
        <w:tab/>
      </w:r>
      <w:r w:rsidRPr="00A179CC">
        <w:rPr>
          <w:b/>
          <w:sz w:val="20"/>
        </w:rPr>
        <w:tab/>
      </w:r>
      <w:r w:rsidRPr="00A179CC">
        <w:rPr>
          <w:b/>
          <w:sz w:val="20"/>
        </w:rPr>
        <w:tab/>
      </w:r>
      <w:r w:rsidRPr="00A179CC">
        <w:rPr>
          <w:b/>
          <w:sz w:val="20"/>
        </w:rPr>
        <w:tab/>
      </w:r>
      <w:r w:rsidRPr="00A179CC">
        <w:rPr>
          <w:b/>
          <w:sz w:val="20"/>
        </w:rPr>
        <w:tab/>
      </w:r>
      <w:r w:rsidRPr="00A179CC">
        <w:rPr>
          <w:b/>
          <w:sz w:val="20"/>
        </w:rPr>
        <w:tab/>
      </w:r>
      <w:r w:rsidRPr="00A179CC">
        <w:rPr>
          <w:b/>
          <w:sz w:val="20"/>
        </w:rPr>
        <w:tab/>
      </w:r>
      <w:r w:rsidRPr="00A179CC">
        <w:rPr>
          <w:b/>
          <w:sz w:val="20"/>
        </w:rPr>
        <w:tab/>
      </w:r>
      <w:r w:rsidRPr="00A179CC">
        <w:rPr>
          <w:b/>
          <w:sz w:val="20"/>
        </w:rPr>
        <w:tab/>
      </w:r>
    </w:p>
    <w:p w14:paraId="74DCCF5F" w14:textId="77777777" w:rsidR="00A179CC" w:rsidRPr="00A179CC" w:rsidRDefault="00A179CC" w:rsidP="00A179CC">
      <w:pPr>
        <w:overflowPunct w:val="0"/>
        <w:autoSpaceDE w:val="0"/>
        <w:autoSpaceDN w:val="0"/>
        <w:adjustRightInd w:val="0"/>
        <w:jc w:val="both"/>
        <w:textAlignment w:val="baseline"/>
        <w:rPr>
          <w:b/>
          <w:sz w:val="20"/>
          <w:szCs w:val="20"/>
        </w:rPr>
      </w:pPr>
      <w:r w:rsidRPr="00A179CC">
        <w:rPr>
          <w:b/>
          <w:sz w:val="20"/>
          <w:szCs w:val="20"/>
        </w:rPr>
        <w:t>MAL / İŞE AİT TEKNİK VE İDARİ ŞARTLAR</w:t>
      </w:r>
    </w:p>
    <w:p w14:paraId="560C6AFE" w14:textId="77777777" w:rsidR="00A179CC" w:rsidRPr="00A179CC" w:rsidRDefault="00A179CC" w:rsidP="00A179CC">
      <w:pPr>
        <w:overflowPunct w:val="0"/>
        <w:autoSpaceDE w:val="0"/>
        <w:autoSpaceDN w:val="0"/>
        <w:adjustRightInd w:val="0"/>
        <w:jc w:val="both"/>
        <w:textAlignment w:val="baseline"/>
        <w:rPr>
          <w:b/>
          <w:sz w:val="20"/>
          <w:szCs w:val="20"/>
        </w:rPr>
      </w:pPr>
      <w:r w:rsidRPr="00A179CC">
        <w:rPr>
          <w:sz w:val="20"/>
          <w:szCs w:val="20"/>
        </w:rPr>
        <w:t>1)- Teklif edilecek malzemenin lot ve UBB numaralarının mutlaka belirtilmesi gerekmektedir.</w:t>
      </w:r>
      <w:r w:rsidRPr="00A179CC">
        <w:rPr>
          <w:b/>
          <w:sz w:val="20"/>
          <w:szCs w:val="20"/>
        </w:rPr>
        <w:t xml:space="preserve"> </w:t>
      </w:r>
    </w:p>
    <w:p w14:paraId="3571794D" w14:textId="77777777" w:rsidR="00A179CC" w:rsidRPr="00A179CC" w:rsidRDefault="00A179CC" w:rsidP="00A179CC">
      <w:pPr>
        <w:overflowPunct w:val="0"/>
        <w:autoSpaceDE w:val="0"/>
        <w:autoSpaceDN w:val="0"/>
        <w:adjustRightInd w:val="0"/>
        <w:jc w:val="both"/>
        <w:textAlignment w:val="baseline"/>
        <w:rPr>
          <w:sz w:val="20"/>
          <w:szCs w:val="20"/>
        </w:rPr>
      </w:pPr>
      <w:r w:rsidRPr="00A179CC">
        <w:rPr>
          <w:sz w:val="20"/>
          <w:szCs w:val="20"/>
        </w:rPr>
        <w:t>2)- Ödemeler m</w:t>
      </w:r>
      <w:r w:rsidR="00143A0F">
        <w:rPr>
          <w:sz w:val="20"/>
          <w:szCs w:val="20"/>
        </w:rPr>
        <w:t>alların tesliminden itibaren</w:t>
      </w:r>
      <w:r w:rsidR="005D3227">
        <w:rPr>
          <w:sz w:val="20"/>
          <w:szCs w:val="20"/>
        </w:rPr>
        <w:t xml:space="preserve"> </w:t>
      </w:r>
      <w:r w:rsidR="005D3227" w:rsidRPr="00A179CC">
        <w:rPr>
          <w:b/>
          <w:sz w:val="20"/>
          <w:lang w:val="x-none"/>
        </w:rPr>
        <w:t>120(Yüzyirmi)</w:t>
      </w:r>
      <w:r w:rsidRPr="00A179CC">
        <w:rPr>
          <w:sz w:val="20"/>
          <w:szCs w:val="20"/>
        </w:rPr>
        <w:t xml:space="preserve"> gün içinde yapılacaktır. </w:t>
      </w:r>
    </w:p>
    <w:p w14:paraId="5D474F72" w14:textId="77777777" w:rsidR="00A179CC" w:rsidRPr="00A179CC" w:rsidRDefault="00A179CC" w:rsidP="00A179CC">
      <w:pPr>
        <w:overflowPunct w:val="0"/>
        <w:autoSpaceDE w:val="0"/>
        <w:autoSpaceDN w:val="0"/>
        <w:adjustRightInd w:val="0"/>
        <w:jc w:val="both"/>
        <w:textAlignment w:val="baseline"/>
        <w:rPr>
          <w:sz w:val="20"/>
          <w:szCs w:val="20"/>
        </w:rPr>
      </w:pPr>
      <w:r w:rsidRPr="00A179CC">
        <w:rPr>
          <w:sz w:val="20"/>
          <w:szCs w:val="20"/>
        </w:rPr>
        <w:t>3)- Teklifin geçerlilik süresi, idareye teslim tarihinden itibaren 30 Takvim günü olacaktır.</w:t>
      </w:r>
    </w:p>
    <w:p w14:paraId="13BFA567" w14:textId="77777777" w:rsidR="00A179CC" w:rsidRPr="00A179CC" w:rsidRDefault="00A179CC" w:rsidP="00A179CC">
      <w:pPr>
        <w:overflowPunct w:val="0"/>
        <w:autoSpaceDE w:val="0"/>
        <w:autoSpaceDN w:val="0"/>
        <w:adjustRightInd w:val="0"/>
        <w:jc w:val="both"/>
        <w:textAlignment w:val="baseline"/>
        <w:rPr>
          <w:sz w:val="20"/>
          <w:szCs w:val="20"/>
        </w:rPr>
      </w:pPr>
      <w:r w:rsidRPr="00A179CC">
        <w:rPr>
          <w:sz w:val="20"/>
          <w:szCs w:val="20"/>
        </w:rPr>
        <w:t>4)- En düşük fiyat ekonomik açıdan en avantajlı teklif olarak değerlendirilerek birim fiyatlar üzerinden teklif esas alınacaktır.</w:t>
      </w:r>
    </w:p>
    <w:p w14:paraId="3A3923DB" w14:textId="77777777" w:rsidR="00A179CC" w:rsidRPr="00A179CC" w:rsidRDefault="00A179CC" w:rsidP="00A179CC">
      <w:pPr>
        <w:overflowPunct w:val="0"/>
        <w:autoSpaceDE w:val="0"/>
        <w:autoSpaceDN w:val="0"/>
        <w:adjustRightInd w:val="0"/>
        <w:jc w:val="both"/>
        <w:textAlignment w:val="baseline"/>
        <w:rPr>
          <w:sz w:val="20"/>
          <w:szCs w:val="20"/>
        </w:rPr>
      </w:pPr>
      <w:r w:rsidRPr="00A179CC">
        <w:rPr>
          <w:sz w:val="20"/>
          <w:szCs w:val="20"/>
        </w:rPr>
        <w:t>5)- Teklif fiyatları KDV hariç olarak verilecektir.</w:t>
      </w:r>
    </w:p>
    <w:p w14:paraId="3D214E51" w14:textId="77777777" w:rsidR="00A179CC" w:rsidRPr="00A179CC" w:rsidRDefault="00A179CC" w:rsidP="00A179CC">
      <w:pPr>
        <w:overflowPunct w:val="0"/>
        <w:autoSpaceDE w:val="0"/>
        <w:autoSpaceDN w:val="0"/>
        <w:adjustRightInd w:val="0"/>
        <w:jc w:val="both"/>
        <w:textAlignment w:val="baseline"/>
        <w:rPr>
          <w:sz w:val="20"/>
          <w:szCs w:val="20"/>
        </w:rPr>
      </w:pPr>
      <w:r w:rsidRPr="00A179CC">
        <w:rPr>
          <w:sz w:val="20"/>
          <w:szCs w:val="20"/>
        </w:rPr>
        <w:t>6)- Mal / İş idareye 15 Takvim gününde teslim edilecektir.</w:t>
      </w:r>
    </w:p>
    <w:p w14:paraId="41C65763" w14:textId="77777777" w:rsidR="00A179CC" w:rsidRPr="00A179CC" w:rsidRDefault="00A179CC" w:rsidP="00A179CC">
      <w:pPr>
        <w:overflowPunct w:val="0"/>
        <w:autoSpaceDE w:val="0"/>
        <w:autoSpaceDN w:val="0"/>
        <w:adjustRightInd w:val="0"/>
        <w:jc w:val="both"/>
        <w:textAlignment w:val="baseline"/>
        <w:rPr>
          <w:sz w:val="20"/>
          <w:szCs w:val="20"/>
        </w:rPr>
      </w:pPr>
      <w:r w:rsidRPr="00A179CC">
        <w:rPr>
          <w:sz w:val="20"/>
          <w:szCs w:val="20"/>
        </w:rPr>
        <w:t>7)- Mal / İş idarece denetim, muayene ve kabul işlemi yapıldıktan sonra teslim alınacaktır.</w:t>
      </w:r>
    </w:p>
    <w:p w14:paraId="71134242" w14:textId="77777777" w:rsidR="00A179CC" w:rsidRPr="00A179CC" w:rsidRDefault="00A179CC" w:rsidP="00A179CC">
      <w:pPr>
        <w:overflowPunct w:val="0"/>
        <w:autoSpaceDE w:val="0"/>
        <w:autoSpaceDN w:val="0"/>
        <w:adjustRightInd w:val="0"/>
        <w:jc w:val="both"/>
        <w:textAlignment w:val="baseline"/>
        <w:rPr>
          <w:sz w:val="20"/>
          <w:szCs w:val="20"/>
        </w:rPr>
      </w:pPr>
      <w:r w:rsidRPr="00A179CC">
        <w:rPr>
          <w:sz w:val="20"/>
          <w:szCs w:val="20"/>
        </w:rPr>
        <w:t>8)- İdare Mal / İşi alıp almamakta veya bir kısmını almakta serbesttir.</w:t>
      </w:r>
    </w:p>
    <w:p w14:paraId="0AE1E141" w14:textId="77777777" w:rsidR="00A179CC" w:rsidRPr="00A179CC" w:rsidRDefault="00A179CC" w:rsidP="00A179CC">
      <w:pPr>
        <w:overflowPunct w:val="0"/>
        <w:autoSpaceDE w:val="0"/>
        <w:autoSpaceDN w:val="0"/>
        <w:adjustRightInd w:val="0"/>
        <w:jc w:val="both"/>
        <w:textAlignment w:val="baseline"/>
        <w:rPr>
          <w:sz w:val="20"/>
          <w:szCs w:val="20"/>
        </w:rPr>
      </w:pPr>
      <w:r w:rsidRPr="00A179CC">
        <w:rPr>
          <w:sz w:val="20"/>
          <w:szCs w:val="20"/>
        </w:rPr>
        <w:t>9)- Teklif mektubu, okunup kabul edildiği, teklif edilen bedelin rakam ve yazı ile yazılması, üzerinde kazıntı, silinti ve düzeltme bulunmaması, Ad, Soyadı veya Ticaret unvanı yazılmak suretiyle yetkili kişilerce imzalanmış olmalıdır.</w:t>
      </w:r>
    </w:p>
    <w:p w14:paraId="168B3715" w14:textId="77777777" w:rsidR="00A93870" w:rsidRDefault="00A179CC" w:rsidP="00A93870">
      <w:r w:rsidRPr="00A179CC">
        <w:rPr>
          <w:sz w:val="20"/>
          <w:szCs w:val="20"/>
        </w:rPr>
        <w:t>10)-</w:t>
      </w:r>
      <w:r w:rsidR="00D75846">
        <w:rPr>
          <w:sz w:val="20"/>
          <w:szCs w:val="20"/>
        </w:rPr>
        <w:t>İdare gerektiğinde numune isteyebilecektir.</w:t>
      </w:r>
      <w:r w:rsidRPr="00A179CC">
        <w:rPr>
          <w:sz w:val="20"/>
          <w:szCs w:val="20"/>
        </w:rPr>
        <w:t xml:space="preserve"> </w:t>
      </w:r>
      <w:r w:rsidR="00A93870" w:rsidRPr="00A93870">
        <w:rPr>
          <w:sz w:val="20"/>
          <w:szCs w:val="20"/>
        </w:rPr>
        <w:t>Numune istendiği taktirde numuneler idareye 3 iş günü içerisinde teslim edilecektir</w:t>
      </w:r>
      <w:r w:rsidR="00A93870">
        <w:rPr>
          <w:sz w:val="20"/>
          <w:szCs w:val="20"/>
        </w:rPr>
        <w:t>.</w:t>
      </w:r>
    </w:p>
    <w:p w14:paraId="75CCEA81" w14:textId="77777777" w:rsidR="00A179CC" w:rsidRPr="00A179CC" w:rsidRDefault="00A179CC" w:rsidP="00A179CC">
      <w:pPr>
        <w:overflowPunct w:val="0"/>
        <w:autoSpaceDE w:val="0"/>
        <w:autoSpaceDN w:val="0"/>
        <w:adjustRightInd w:val="0"/>
        <w:jc w:val="both"/>
        <w:textAlignment w:val="baseline"/>
        <w:rPr>
          <w:sz w:val="20"/>
          <w:szCs w:val="20"/>
        </w:rPr>
      </w:pPr>
      <w:r w:rsidRPr="00A179CC">
        <w:rPr>
          <w:sz w:val="20"/>
          <w:szCs w:val="20"/>
        </w:rPr>
        <w:t>11)- Teklif mektubu şartnamesinin uygulanmasından doğabilecek ihtilaflar Manisa Mahkemelerinde 4734 sayılı kanun hükümleri dâhilinde çözümlenir.</w:t>
      </w:r>
    </w:p>
    <w:p w14:paraId="514D5AD0" w14:textId="77777777" w:rsidR="00A179CC" w:rsidRPr="00A179CC" w:rsidRDefault="00A179CC" w:rsidP="00A179CC">
      <w:pPr>
        <w:overflowPunct w:val="0"/>
        <w:autoSpaceDE w:val="0"/>
        <w:autoSpaceDN w:val="0"/>
        <w:adjustRightInd w:val="0"/>
        <w:jc w:val="both"/>
        <w:textAlignment w:val="baseline"/>
        <w:rPr>
          <w:b/>
          <w:sz w:val="20"/>
          <w:szCs w:val="20"/>
        </w:rPr>
      </w:pPr>
      <w:r w:rsidRPr="00A179CC">
        <w:rPr>
          <w:b/>
          <w:sz w:val="20"/>
          <w:szCs w:val="20"/>
        </w:rPr>
        <w:t>12) SUT KODU VE SUT FİYATI BELİRTİLMEYEN TEKLİFLER İLE SUT FİYATLARI ÜZERİNDE GELEN TEKLİFLER DEĞERLENDİRMEYE ALINMAYACAKTIR.</w:t>
      </w:r>
    </w:p>
    <w:p w14:paraId="1FA1B275" w14:textId="77777777" w:rsidR="00A179CC" w:rsidRPr="00A179CC" w:rsidRDefault="00A179CC" w:rsidP="00A179CC">
      <w:pPr>
        <w:overflowPunct w:val="0"/>
        <w:autoSpaceDE w:val="0"/>
        <w:autoSpaceDN w:val="0"/>
        <w:adjustRightInd w:val="0"/>
        <w:jc w:val="both"/>
        <w:textAlignment w:val="baseline"/>
        <w:rPr>
          <w:b/>
          <w:sz w:val="20"/>
          <w:szCs w:val="20"/>
        </w:rPr>
      </w:pPr>
    </w:p>
    <w:p w14:paraId="194804A1" w14:textId="77777777" w:rsidR="00A179CC" w:rsidRPr="00A179CC" w:rsidRDefault="00A179CC" w:rsidP="00A179CC">
      <w:pPr>
        <w:overflowPunct w:val="0"/>
        <w:autoSpaceDE w:val="0"/>
        <w:autoSpaceDN w:val="0"/>
        <w:adjustRightInd w:val="0"/>
        <w:textAlignment w:val="baseline"/>
        <w:rPr>
          <w:b/>
          <w:sz w:val="20"/>
          <w:szCs w:val="20"/>
        </w:rPr>
      </w:pPr>
      <w:r w:rsidRPr="00A179CC">
        <w:rPr>
          <w:b/>
          <w:sz w:val="20"/>
          <w:szCs w:val="20"/>
        </w:rPr>
        <w:t>TEL</w:t>
      </w:r>
      <w:r w:rsidRPr="00A179CC">
        <w:rPr>
          <w:b/>
          <w:sz w:val="20"/>
          <w:szCs w:val="20"/>
        </w:rPr>
        <w:tab/>
        <w:t xml:space="preserve">: (236) 233 70 68 </w:t>
      </w:r>
    </w:p>
    <w:p w14:paraId="7AE64AF5" w14:textId="77777777" w:rsidR="00A179CC" w:rsidRPr="00A179CC" w:rsidRDefault="00A179CC" w:rsidP="00A179CC">
      <w:pPr>
        <w:overflowPunct w:val="0"/>
        <w:autoSpaceDE w:val="0"/>
        <w:autoSpaceDN w:val="0"/>
        <w:adjustRightInd w:val="0"/>
        <w:textAlignment w:val="baseline"/>
        <w:rPr>
          <w:b/>
          <w:sz w:val="20"/>
          <w:szCs w:val="20"/>
        </w:rPr>
      </w:pPr>
      <w:r w:rsidRPr="00A179CC">
        <w:rPr>
          <w:b/>
          <w:sz w:val="20"/>
          <w:szCs w:val="20"/>
        </w:rPr>
        <w:t>FAKS</w:t>
      </w:r>
      <w:r w:rsidRPr="00A179CC">
        <w:rPr>
          <w:b/>
          <w:sz w:val="20"/>
          <w:szCs w:val="20"/>
        </w:rPr>
        <w:tab/>
        <w:t>: (236) 233 71 00</w:t>
      </w:r>
    </w:p>
    <w:p w14:paraId="6FD69B3A" w14:textId="77777777" w:rsidR="00A179CC" w:rsidRPr="00A179CC" w:rsidRDefault="00A179CC" w:rsidP="00A179CC">
      <w:pPr>
        <w:overflowPunct w:val="0"/>
        <w:autoSpaceDE w:val="0"/>
        <w:autoSpaceDN w:val="0"/>
        <w:adjustRightInd w:val="0"/>
        <w:textAlignment w:val="baseline"/>
        <w:rPr>
          <w:b/>
          <w:sz w:val="20"/>
          <w:szCs w:val="20"/>
        </w:rPr>
      </w:pPr>
      <w:r w:rsidRPr="00A179CC">
        <w:rPr>
          <w:b/>
          <w:sz w:val="20"/>
          <w:szCs w:val="20"/>
        </w:rPr>
        <w:t>Mail       :satinalma2@cbu.edu.tr</w:t>
      </w:r>
    </w:p>
    <w:p w14:paraId="170DF496" w14:textId="77777777" w:rsidR="00A179CC" w:rsidRPr="00A179CC" w:rsidRDefault="00A179CC" w:rsidP="00A179CC">
      <w:pPr>
        <w:overflowPunct w:val="0"/>
        <w:autoSpaceDE w:val="0"/>
        <w:autoSpaceDN w:val="0"/>
        <w:adjustRightInd w:val="0"/>
        <w:textAlignment w:val="baseline"/>
        <w:rPr>
          <w:b/>
          <w:sz w:val="20"/>
          <w:szCs w:val="20"/>
        </w:rPr>
      </w:pPr>
    </w:p>
    <w:p w14:paraId="0D6CE35B" w14:textId="77777777" w:rsidR="00A179CC" w:rsidRPr="00A179CC" w:rsidRDefault="00A179CC" w:rsidP="00A179CC">
      <w:pPr>
        <w:overflowPunct w:val="0"/>
        <w:autoSpaceDE w:val="0"/>
        <w:autoSpaceDN w:val="0"/>
        <w:adjustRightInd w:val="0"/>
        <w:textAlignment w:val="baseline"/>
        <w:rPr>
          <w:b/>
          <w:sz w:val="20"/>
          <w:szCs w:val="20"/>
        </w:rPr>
      </w:pPr>
    </w:p>
    <w:p w14:paraId="255ACAC4" w14:textId="77777777" w:rsidR="00A179CC" w:rsidRPr="00A179CC" w:rsidRDefault="00A179CC" w:rsidP="00A179CC">
      <w:pPr>
        <w:overflowPunct w:val="0"/>
        <w:autoSpaceDE w:val="0"/>
        <w:autoSpaceDN w:val="0"/>
        <w:adjustRightInd w:val="0"/>
        <w:textAlignment w:val="baseline"/>
        <w:rPr>
          <w:b/>
          <w:sz w:val="20"/>
          <w:szCs w:val="20"/>
        </w:rPr>
      </w:pPr>
      <w:r w:rsidRPr="00A179CC">
        <w:rPr>
          <w:b/>
          <w:sz w:val="20"/>
          <w:szCs w:val="20"/>
        </w:rPr>
        <w:t>NOT: Teknik Şartnameler Mali Hizmetler Müdürlüğünden alınabilir.</w:t>
      </w:r>
    </w:p>
    <w:p w14:paraId="2721773A" w14:textId="77777777" w:rsidR="00E85575" w:rsidRPr="00A179CC" w:rsidRDefault="00DF5844" w:rsidP="00DF5844">
      <w:pPr>
        <w:ind w:left="5664" w:firstLine="708"/>
        <w:rPr>
          <w:sz w:val="20"/>
          <w:szCs w:val="20"/>
        </w:rPr>
      </w:pPr>
      <w:r w:rsidRPr="00A179CC">
        <w:rPr>
          <w:sz w:val="22"/>
          <w:szCs w:val="22"/>
        </w:rPr>
        <w:t xml:space="preserve">  </w:t>
      </w:r>
      <w:r w:rsidR="00BC0EA0" w:rsidRPr="00A179CC">
        <w:rPr>
          <w:sz w:val="22"/>
          <w:szCs w:val="22"/>
        </w:rPr>
        <w:t xml:space="preserve">  </w:t>
      </w:r>
    </w:p>
    <w:p w14:paraId="49E7C47C" w14:textId="77777777" w:rsidR="009670D5" w:rsidRPr="00A179CC" w:rsidRDefault="00AA10D4" w:rsidP="00AA10D4">
      <w:pPr>
        <w:jc w:val="center"/>
        <w:rPr>
          <w:color w:val="000000"/>
          <w:sz w:val="20"/>
          <w:szCs w:val="20"/>
        </w:rPr>
      </w:pPr>
      <w:r w:rsidRPr="00A179CC">
        <w:rPr>
          <w:b/>
          <w:sz w:val="20"/>
        </w:rPr>
        <w:t>SATIN ALINACAK MAL / İŞ LİSTESİ</w:t>
      </w:r>
    </w:p>
    <w:p w14:paraId="5B69AFC6" w14:textId="77777777" w:rsidR="00162B53" w:rsidRPr="00A179CC" w:rsidRDefault="00162B53" w:rsidP="008F77B4">
      <w:pPr>
        <w:widowControl w:val="0"/>
        <w:autoSpaceDE w:val="0"/>
        <w:autoSpaceDN w:val="0"/>
        <w:adjustRightInd w:val="0"/>
        <w:jc w:val="center"/>
        <w:rPr>
          <w:b/>
          <w:bCs/>
          <w:color w:val="000000"/>
          <w:sz w:val="20"/>
          <w:szCs w:val="20"/>
          <w:u w:val="single"/>
        </w:rPr>
      </w:pPr>
    </w:p>
    <w:tbl>
      <w:tblPr>
        <w:tblStyle w:val="TabloKlavuzu"/>
        <w:tblW w:w="11152" w:type="dxa"/>
        <w:tblInd w:w="-432" w:type="dxa"/>
        <w:tblLayout w:type="fixed"/>
        <w:tblLook w:val="01E0" w:firstRow="1" w:lastRow="1" w:firstColumn="1" w:lastColumn="1" w:noHBand="0" w:noVBand="0"/>
      </w:tblPr>
      <w:tblGrid>
        <w:gridCol w:w="720"/>
        <w:gridCol w:w="2878"/>
        <w:gridCol w:w="720"/>
        <w:gridCol w:w="899"/>
        <w:gridCol w:w="899"/>
        <w:gridCol w:w="1079"/>
        <w:gridCol w:w="1079"/>
        <w:gridCol w:w="1431"/>
        <w:gridCol w:w="8"/>
        <w:gridCol w:w="1431"/>
        <w:gridCol w:w="8"/>
      </w:tblGrid>
      <w:tr w:rsidR="00276527" w:rsidRPr="00A179CC" w14:paraId="57C6DB02" w14:textId="77777777">
        <w:trPr>
          <w:gridAfter w:val="1"/>
          <w:trHeight w:val="340"/>
        </w:trPr>
        <w:tc>
          <w:tcPr>
            <w:tcW w:w="720" w:type="dxa"/>
            <w:vAlign w:val="center"/>
          </w:tcPr>
          <w:p w14:paraId="008919E6" w14:textId="77777777" w:rsidR="00276527" w:rsidRPr="00A179CC" w:rsidRDefault="00276527" w:rsidP="00AB68B9">
            <w:pPr>
              <w:jc w:val="center"/>
              <w:rPr>
                <w:b/>
                <w:bCs/>
                <w:sz w:val="18"/>
                <w:szCs w:val="18"/>
              </w:rPr>
            </w:pPr>
            <w:r w:rsidRPr="00A179CC">
              <w:rPr>
                <w:b/>
                <w:bCs/>
                <w:sz w:val="18"/>
                <w:szCs w:val="18"/>
              </w:rPr>
              <w:t>Sıra No</w:t>
            </w:r>
          </w:p>
        </w:tc>
        <w:tc>
          <w:tcPr>
            <w:tcW w:w="2880" w:type="dxa"/>
            <w:vAlign w:val="center"/>
          </w:tcPr>
          <w:p w14:paraId="26B32D4D" w14:textId="77777777" w:rsidR="00276527" w:rsidRPr="00A179CC" w:rsidRDefault="00276527" w:rsidP="00AB68B9">
            <w:pPr>
              <w:jc w:val="center"/>
              <w:rPr>
                <w:b/>
                <w:bCs/>
                <w:sz w:val="18"/>
                <w:szCs w:val="18"/>
              </w:rPr>
            </w:pPr>
            <w:r w:rsidRPr="00A179CC">
              <w:rPr>
                <w:b/>
                <w:bCs/>
                <w:sz w:val="18"/>
                <w:szCs w:val="18"/>
              </w:rPr>
              <w:t>Malın/Hizmetin Adı/Cinsi</w:t>
            </w:r>
          </w:p>
        </w:tc>
        <w:tc>
          <w:tcPr>
            <w:tcW w:w="720" w:type="dxa"/>
            <w:vAlign w:val="center"/>
          </w:tcPr>
          <w:p w14:paraId="42DDA4E9" w14:textId="77777777" w:rsidR="00276527" w:rsidRPr="00A179CC" w:rsidRDefault="00276527" w:rsidP="00063847">
            <w:pPr>
              <w:ind w:right="-108"/>
              <w:jc w:val="center"/>
              <w:rPr>
                <w:b/>
                <w:bCs/>
                <w:sz w:val="18"/>
                <w:szCs w:val="18"/>
              </w:rPr>
            </w:pPr>
            <w:r w:rsidRPr="00A179CC">
              <w:rPr>
                <w:b/>
                <w:bCs/>
                <w:sz w:val="18"/>
                <w:szCs w:val="18"/>
              </w:rPr>
              <w:t>Birim</w:t>
            </w:r>
          </w:p>
        </w:tc>
        <w:tc>
          <w:tcPr>
            <w:tcW w:w="900" w:type="dxa"/>
            <w:vAlign w:val="center"/>
          </w:tcPr>
          <w:p w14:paraId="4C0C5DFE" w14:textId="77777777" w:rsidR="00276527" w:rsidRPr="00A179CC" w:rsidRDefault="00276527" w:rsidP="00AB68B9">
            <w:pPr>
              <w:jc w:val="center"/>
              <w:rPr>
                <w:b/>
                <w:bCs/>
                <w:sz w:val="18"/>
                <w:szCs w:val="18"/>
              </w:rPr>
            </w:pPr>
            <w:r w:rsidRPr="00A179CC">
              <w:rPr>
                <w:b/>
                <w:bCs/>
                <w:sz w:val="18"/>
                <w:szCs w:val="18"/>
              </w:rPr>
              <w:t>Miktarı</w:t>
            </w:r>
          </w:p>
        </w:tc>
        <w:tc>
          <w:tcPr>
            <w:tcW w:w="900" w:type="dxa"/>
            <w:vAlign w:val="center"/>
          </w:tcPr>
          <w:p w14:paraId="117EA541" w14:textId="77777777" w:rsidR="00276527" w:rsidRPr="00A179CC" w:rsidRDefault="00276527" w:rsidP="00AB68B9">
            <w:pPr>
              <w:jc w:val="center"/>
              <w:rPr>
                <w:b/>
                <w:bCs/>
                <w:sz w:val="18"/>
                <w:szCs w:val="18"/>
              </w:rPr>
            </w:pPr>
            <w:r w:rsidRPr="00A179CC">
              <w:rPr>
                <w:b/>
                <w:bCs/>
                <w:sz w:val="18"/>
                <w:szCs w:val="18"/>
              </w:rPr>
              <w:t>Marka</w:t>
            </w:r>
          </w:p>
        </w:tc>
        <w:tc>
          <w:tcPr>
            <w:tcW w:w="1080" w:type="dxa"/>
            <w:vAlign w:val="center"/>
          </w:tcPr>
          <w:p w14:paraId="42966922" w14:textId="77777777" w:rsidR="00276527" w:rsidRPr="00A179CC" w:rsidRDefault="00276527" w:rsidP="00AB68B9">
            <w:pPr>
              <w:jc w:val="center"/>
              <w:rPr>
                <w:b/>
                <w:bCs/>
                <w:sz w:val="18"/>
                <w:szCs w:val="18"/>
              </w:rPr>
            </w:pPr>
            <w:r w:rsidRPr="00A179CC">
              <w:rPr>
                <w:b/>
                <w:bCs/>
                <w:sz w:val="18"/>
                <w:szCs w:val="18"/>
              </w:rPr>
              <w:t>UBB Kodu</w:t>
            </w:r>
          </w:p>
        </w:tc>
        <w:tc>
          <w:tcPr>
            <w:tcW w:w="1080" w:type="dxa"/>
            <w:vAlign w:val="center"/>
          </w:tcPr>
          <w:p w14:paraId="1F4C11DF" w14:textId="77777777" w:rsidR="00276527" w:rsidRPr="00A179CC" w:rsidRDefault="00276527" w:rsidP="00AB68B9">
            <w:pPr>
              <w:jc w:val="center"/>
              <w:rPr>
                <w:b/>
                <w:bCs/>
                <w:sz w:val="18"/>
                <w:szCs w:val="18"/>
              </w:rPr>
            </w:pPr>
            <w:r w:rsidRPr="00A179CC">
              <w:rPr>
                <w:b/>
                <w:bCs/>
                <w:sz w:val="18"/>
                <w:szCs w:val="18"/>
              </w:rPr>
              <w:t>SUT KODU</w:t>
            </w:r>
          </w:p>
        </w:tc>
        <w:tc>
          <w:tcPr>
            <w:tcW w:w="1432" w:type="dxa"/>
            <w:vAlign w:val="center"/>
          </w:tcPr>
          <w:p w14:paraId="44566DA8" w14:textId="77777777" w:rsidR="00276527" w:rsidRPr="00A179CC" w:rsidRDefault="00276527" w:rsidP="00276527">
            <w:pPr>
              <w:jc w:val="center"/>
              <w:rPr>
                <w:b/>
                <w:bCs/>
                <w:sz w:val="18"/>
                <w:szCs w:val="18"/>
              </w:rPr>
            </w:pPr>
            <w:r w:rsidRPr="00A179CC">
              <w:rPr>
                <w:b/>
                <w:bCs/>
                <w:sz w:val="18"/>
                <w:szCs w:val="18"/>
              </w:rPr>
              <w:t>Birim Fiyatı</w:t>
            </w:r>
          </w:p>
          <w:p w14:paraId="42B9911C" w14:textId="77777777" w:rsidR="00276527" w:rsidRPr="00A179CC" w:rsidRDefault="00276527" w:rsidP="00276527">
            <w:pPr>
              <w:jc w:val="center"/>
              <w:rPr>
                <w:b/>
                <w:bCs/>
                <w:sz w:val="18"/>
                <w:szCs w:val="18"/>
              </w:rPr>
            </w:pPr>
            <w:r w:rsidRPr="00A179CC">
              <w:rPr>
                <w:b/>
                <w:bCs/>
                <w:sz w:val="18"/>
                <w:szCs w:val="18"/>
              </w:rPr>
              <w:t>(KDV Hariç)</w:t>
            </w:r>
          </w:p>
        </w:tc>
        <w:tc>
          <w:tcPr>
            <w:tcW w:w="1440" w:type="dxa"/>
            <w:gridSpan w:val="2"/>
            <w:vAlign w:val="center"/>
          </w:tcPr>
          <w:p w14:paraId="6400B929" w14:textId="77777777" w:rsidR="00276527" w:rsidRPr="00A179CC" w:rsidRDefault="00276527" w:rsidP="00276527">
            <w:pPr>
              <w:jc w:val="center"/>
              <w:rPr>
                <w:b/>
                <w:bCs/>
                <w:sz w:val="18"/>
                <w:szCs w:val="18"/>
              </w:rPr>
            </w:pPr>
            <w:r w:rsidRPr="00A179CC">
              <w:rPr>
                <w:b/>
                <w:bCs/>
                <w:sz w:val="18"/>
                <w:szCs w:val="18"/>
              </w:rPr>
              <w:t>Tutarı</w:t>
            </w:r>
          </w:p>
          <w:p w14:paraId="0ACC3982" w14:textId="77777777" w:rsidR="00276527" w:rsidRPr="00A179CC" w:rsidRDefault="00276527" w:rsidP="00276527">
            <w:pPr>
              <w:jc w:val="center"/>
              <w:rPr>
                <w:b/>
                <w:bCs/>
                <w:sz w:val="18"/>
                <w:szCs w:val="18"/>
              </w:rPr>
            </w:pPr>
            <w:r w:rsidRPr="00A179CC">
              <w:rPr>
                <w:b/>
                <w:bCs/>
                <w:sz w:val="18"/>
                <w:szCs w:val="18"/>
              </w:rPr>
              <w:t>(KDV Hariç)</w:t>
            </w:r>
          </w:p>
        </w:tc>
      </w:tr>
      <w:tr w:rsidR="00276527" w:rsidRPr="00A179CC" w14:paraId="16601655" w14:textId="77777777">
        <w:trPr>
          <w:trHeight w:val="340"/>
        </w:trPr>
        <w:tc>
          <w:tcPr>
            <w:tcW w:w="720" w:type="dxa"/>
            <w:vAlign w:val="center"/>
          </w:tcPr>
          <w:p w14:paraId="02CCD111" w14:textId="77777777" w:rsidR="00276527" w:rsidRPr="00A179CC" w:rsidRDefault="00276527" w:rsidP="00106416">
            <w:pPr>
              <w:jc w:val="center"/>
              <w:rPr>
                <w:sz w:val="18"/>
                <w:szCs w:val="18"/>
                <w:lang w:val="x-none"/>
              </w:rPr>
            </w:pPr>
            <w:r w:rsidRPr="00A179CC">
              <w:rPr>
                <w:sz w:val="18"/>
                <w:szCs w:val="18"/>
                <w:lang w:val="x-none"/>
              </w:rPr>
              <w:t>1</w:t>
            </w:r>
          </w:p>
        </w:tc>
        <w:tc>
          <w:tcPr>
            <w:tcW w:w="2880" w:type="dxa"/>
            <w:vAlign w:val="center"/>
          </w:tcPr>
          <w:p w14:paraId="067D3DE4" w14:textId="77777777" w:rsidR="00276527" w:rsidRPr="00A179CC" w:rsidRDefault="00CB0C0A" w:rsidP="00B5031A">
            <w:pPr>
              <w:rPr>
                <w:sz w:val="18"/>
                <w:szCs w:val="18"/>
              </w:rPr>
            </w:pPr>
            <w:r w:rsidRPr="00CB0C0A">
              <w:rPr>
                <w:sz w:val="18"/>
                <w:szCs w:val="18"/>
                <w:lang w:val="x-none"/>
              </w:rPr>
              <w:t>43538 - SANTRAL VENÖZ KATATER PEDIATRIK (2 LÜMENLI) 4 F 8 CM</w:t>
            </w:r>
          </w:p>
        </w:tc>
        <w:tc>
          <w:tcPr>
            <w:tcW w:w="720" w:type="dxa"/>
            <w:vAlign w:val="center"/>
          </w:tcPr>
          <w:p w14:paraId="0DBBF69A" w14:textId="77777777" w:rsidR="00276527" w:rsidRPr="00A179CC" w:rsidRDefault="00276527" w:rsidP="00AB68B9">
            <w:pPr>
              <w:jc w:val="center"/>
              <w:rPr>
                <w:b/>
                <w:bCs/>
                <w:sz w:val="18"/>
                <w:szCs w:val="18"/>
              </w:rPr>
            </w:pPr>
            <w:r w:rsidRPr="00A179CC">
              <w:rPr>
                <w:sz w:val="18"/>
                <w:szCs w:val="18"/>
                <w:lang w:val="x-none"/>
              </w:rPr>
              <w:t>AD</w:t>
            </w:r>
          </w:p>
        </w:tc>
        <w:tc>
          <w:tcPr>
            <w:tcW w:w="900" w:type="dxa"/>
            <w:vAlign w:val="center"/>
          </w:tcPr>
          <w:p w14:paraId="7EF020D6" w14:textId="77777777" w:rsidR="00276527" w:rsidRPr="00A179CC" w:rsidRDefault="00276527" w:rsidP="00106416">
            <w:pPr>
              <w:jc w:val="center"/>
              <w:rPr>
                <w:sz w:val="18"/>
                <w:szCs w:val="18"/>
                <w:lang w:val="x-none"/>
              </w:rPr>
            </w:pPr>
            <w:r w:rsidRPr="00A179CC">
              <w:rPr>
                <w:sz w:val="18"/>
                <w:szCs w:val="18"/>
                <w:lang w:val="x-none"/>
              </w:rPr>
              <w:t>20</w:t>
            </w:r>
          </w:p>
        </w:tc>
        <w:tc>
          <w:tcPr>
            <w:tcW w:w="900" w:type="dxa"/>
            <w:vAlign w:val="center"/>
          </w:tcPr>
          <w:p w14:paraId="5D28BDD2" w14:textId="77777777" w:rsidR="00276527" w:rsidRPr="00A179CC" w:rsidRDefault="00276527" w:rsidP="00AB68B9">
            <w:pPr>
              <w:jc w:val="right"/>
              <w:rPr>
                <w:b/>
                <w:bCs/>
                <w:sz w:val="18"/>
                <w:szCs w:val="18"/>
              </w:rPr>
            </w:pPr>
          </w:p>
        </w:tc>
        <w:tc>
          <w:tcPr>
            <w:tcW w:w="1080" w:type="dxa"/>
            <w:vAlign w:val="center"/>
          </w:tcPr>
          <w:p w14:paraId="7F06FE1F" w14:textId="77777777" w:rsidR="00276527" w:rsidRPr="00A179CC" w:rsidRDefault="00276527" w:rsidP="00AB68B9">
            <w:pPr>
              <w:jc w:val="right"/>
              <w:rPr>
                <w:b/>
                <w:bCs/>
                <w:sz w:val="18"/>
                <w:szCs w:val="18"/>
              </w:rPr>
            </w:pPr>
          </w:p>
        </w:tc>
        <w:tc>
          <w:tcPr>
            <w:tcW w:w="1080" w:type="dxa"/>
            <w:vAlign w:val="center"/>
          </w:tcPr>
          <w:p w14:paraId="4A4FED7D" w14:textId="77777777" w:rsidR="00276527" w:rsidRPr="00A179CC" w:rsidRDefault="000850E0" w:rsidP="00AB68B9">
            <w:pPr>
              <w:jc w:val="right"/>
              <w:rPr>
                <w:bCs/>
                <w:sz w:val="18"/>
                <w:szCs w:val="18"/>
              </w:rPr>
            </w:pPr>
            <w:r w:rsidRPr="00A179CC">
              <w:rPr>
                <w:bCs/>
                <w:sz w:val="18"/>
                <w:szCs w:val="18"/>
                <w:lang w:val="x-none"/>
              </w:rPr>
              <w:t>GR1277</w:t>
            </w:r>
          </w:p>
        </w:tc>
        <w:tc>
          <w:tcPr>
            <w:tcW w:w="1440" w:type="dxa"/>
            <w:gridSpan w:val="2"/>
            <w:vAlign w:val="center"/>
          </w:tcPr>
          <w:p w14:paraId="7756A28F" w14:textId="77777777" w:rsidR="00276527" w:rsidRPr="00A179CC" w:rsidRDefault="00276527" w:rsidP="00AB68B9">
            <w:pPr>
              <w:jc w:val="right"/>
              <w:rPr>
                <w:b/>
                <w:bCs/>
                <w:sz w:val="18"/>
                <w:szCs w:val="18"/>
              </w:rPr>
            </w:pPr>
          </w:p>
        </w:tc>
        <w:tc>
          <w:tcPr>
            <w:tcW w:w="1440" w:type="dxa"/>
            <w:gridSpan w:val="2"/>
            <w:vAlign w:val="center"/>
          </w:tcPr>
          <w:p w14:paraId="51A73319" w14:textId="77777777" w:rsidR="00276527" w:rsidRPr="00A179CC" w:rsidRDefault="00276527" w:rsidP="003E1869">
            <w:pPr>
              <w:jc w:val="center"/>
              <w:rPr>
                <w:b/>
                <w:bCs/>
                <w:sz w:val="18"/>
                <w:szCs w:val="18"/>
              </w:rPr>
            </w:pPr>
          </w:p>
        </w:tc>
      </w:tr>
      <w:tr w:rsidR="00276527" w:rsidRPr="00A179CC" w14:paraId="21E092C6" w14:textId="77777777">
        <w:trPr>
          <w:trHeight w:val="340"/>
        </w:trPr>
        <w:tc>
          <w:tcPr>
            <w:tcW w:w="720" w:type="dxa"/>
            <w:vAlign w:val="center"/>
          </w:tcPr>
          <w:p w14:paraId="7F4582F5" w14:textId="77777777" w:rsidR="00276527" w:rsidRPr="00A179CC" w:rsidRDefault="00276527" w:rsidP="00106416">
            <w:pPr>
              <w:jc w:val="center"/>
              <w:rPr>
                <w:sz w:val="18"/>
                <w:szCs w:val="18"/>
                <w:lang w:val="x-none"/>
              </w:rPr>
            </w:pPr>
            <w:r w:rsidRPr="00A179CC">
              <w:rPr>
                <w:sz w:val="18"/>
                <w:szCs w:val="18"/>
                <w:lang w:val="x-none"/>
              </w:rPr>
              <w:t>2</w:t>
            </w:r>
          </w:p>
        </w:tc>
        <w:tc>
          <w:tcPr>
            <w:tcW w:w="2880" w:type="dxa"/>
            <w:vAlign w:val="center"/>
          </w:tcPr>
          <w:p w14:paraId="28BDE72B" w14:textId="77777777" w:rsidR="00276527" w:rsidRPr="00A179CC" w:rsidRDefault="00CB0C0A" w:rsidP="00B5031A">
            <w:pPr>
              <w:rPr>
                <w:sz w:val="18"/>
                <w:szCs w:val="18"/>
              </w:rPr>
            </w:pPr>
            <w:r w:rsidRPr="00CB0C0A">
              <w:rPr>
                <w:sz w:val="18"/>
                <w:szCs w:val="18"/>
                <w:lang w:val="x-none"/>
              </w:rPr>
              <w:t>109 - SANTRAL VENÖZ  KATATERI PEDIATRIK 3 F 10 CM TEK LÜMENLI</w:t>
            </w:r>
          </w:p>
        </w:tc>
        <w:tc>
          <w:tcPr>
            <w:tcW w:w="720" w:type="dxa"/>
            <w:vAlign w:val="center"/>
          </w:tcPr>
          <w:p w14:paraId="185A2155" w14:textId="77777777" w:rsidR="00276527" w:rsidRPr="00A179CC" w:rsidRDefault="00276527" w:rsidP="00AB68B9">
            <w:pPr>
              <w:jc w:val="center"/>
              <w:rPr>
                <w:b/>
                <w:bCs/>
                <w:sz w:val="18"/>
                <w:szCs w:val="18"/>
              </w:rPr>
            </w:pPr>
            <w:r w:rsidRPr="00A179CC">
              <w:rPr>
                <w:sz w:val="18"/>
                <w:szCs w:val="18"/>
                <w:lang w:val="x-none"/>
              </w:rPr>
              <w:t>AD</w:t>
            </w:r>
          </w:p>
        </w:tc>
        <w:tc>
          <w:tcPr>
            <w:tcW w:w="900" w:type="dxa"/>
            <w:vAlign w:val="center"/>
          </w:tcPr>
          <w:p w14:paraId="54BD8302" w14:textId="77777777" w:rsidR="00276527" w:rsidRPr="00A179CC" w:rsidRDefault="00276527" w:rsidP="00106416">
            <w:pPr>
              <w:jc w:val="center"/>
              <w:rPr>
                <w:sz w:val="18"/>
                <w:szCs w:val="18"/>
                <w:lang w:val="x-none"/>
              </w:rPr>
            </w:pPr>
            <w:r w:rsidRPr="00A179CC">
              <w:rPr>
                <w:sz w:val="18"/>
                <w:szCs w:val="18"/>
                <w:lang w:val="x-none"/>
              </w:rPr>
              <w:t>10</w:t>
            </w:r>
          </w:p>
        </w:tc>
        <w:tc>
          <w:tcPr>
            <w:tcW w:w="900" w:type="dxa"/>
            <w:vAlign w:val="center"/>
          </w:tcPr>
          <w:p w14:paraId="0557C85C" w14:textId="77777777" w:rsidR="00276527" w:rsidRPr="00A179CC" w:rsidRDefault="00276527" w:rsidP="00AB68B9">
            <w:pPr>
              <w:jc w:val="right"/>
              <w:rPr>
                <w:b/>
                <w:bCs/>
                <w:sz w:val="18"/>
                <w:szCs w:val="18"/>
              </w:rPr>
            </w:pPr>
          </w:p>
        </w:tc>
        <w:tc>
          <w:tcPr>
            <w:tcW w:w="1080" w:type="dxa"/>
            <w:vAlign w:val="center"/>
          </w:tcPr>
          <w:p w14:paraId="13AE22BA" w14:textId="77777777" w:rsidR="00276527" w:rsidRPr="00A179CC" w:rsidRDefault="00276527" w:rsidP="00AB68B9">
            <w:pPr>
              <w:jc w:val="right"/>
              <w:rPr>
                <w:b/>
                <w:bCs/>
                <w:sz w:val="18"/>
                <w:szCs w:val="18"/>
              </w:rPr>
            </w:pPr>
          </w:p>
        </w:tc>
        <w:tc>
          <w:tcPr>
            <w:tcW w:w="1080" w:type="dxa"/>
            <w:vAlign w:val="center"/>
          </w:tcPr>
          <w:p w14:paraId="1A7700FB" w14:textId="77777777" w:rsidR="00276527" w:rsidRPr="00A179CC" w:rsidRDefault="000850E0" w:rsidP="00AB68B9">
            <w:pPr>
              <w:jc w:val="right"/>
              <w:rPr>
                <w:bCs/>
                <w:sz w:val="18"/>
                <w:szCs w:val="18"/>
              </w:rPr>
            </w:pPr>
            <w:r w:rsidRPr="00A179CC">
              <w:rPr>
                <w:bCs/>
                <w:sz w:val="18"/>
                <w:szCs w:val="18"/>
                <w:lang w:val="x-none"/>
              </w:rPr>
              <w:t>KV1227</w:t>
            </w:r>
          </w:p>
        </w:tc>
        <w:tc>
          <w:tcPr>
            <w:tcW w:w="1440" w:type="dxa"/>
            <w:gridSpan w:val="2"/>
            <w:vAlign w:val="center"/>
          </w:tcPr>
          <w:p w14:paraId="626D54A1" w14:textId="77777777" w:rsidR="00276527" w:rsidRPr="00A179CC" w:rsidRDefault="00276527" w:rsidP="00AB68B9">
            <w:pPr>
              <w:jc w:val="right"/>
              <w:rPr>
                <w:b/>
                <w:bCs/>
                <w:sz w:val="18"/>
                <w:szCs w:val="18"/>
              </w:rPr>
            </w:pPr>
          </w:p>
        </w:tc>
        <w:tc>
          <w:tcPr>
            <w:tcW w:w="1440" w:type="dxa"/>
            <w:gridSpan w:val="2"/>
            <w:vAlign w:val="center"/>
          </w:tcPr>
          <w:p w14:paraId="17548E37" w14:textId="77777777" w:rsidR="00276527" w:rsidRPr="00A179CC" w:rsidRDefault="00276527" w:rsidP="003E1869">
            <w:pPr>
              <w:jc w:val="center"/>
              <w:rPr>
                <w:b/>
                <w:bCs/>
                <w:sz w:val="18"/>
                <w:szCs w:val="18"/>
              </w:rPr>
            </w:pPr>
          </w:p>
        </w:tc>
      </w:tr>
      <w:tr w:rsidR="00276527" w:rsidRPr="00A179CC" w14:paraId="22DCEE91" w14:textId="77777777">
        <w:trPr>
          <w:trHeight w:val="340"/>
        </w:trPr>
        <w:tc>
          <w:tcPr>
            <w:tcW w:w="720" w:type="dxa"/>
            <w:vAlign w:val="center"/>
          </w:tcPr>
          <w:p w14:paraId="3F6B71A6" w14:textId="77777777" w:rsidR="00276527" w:rsidRPr="00A179CC" w:rsidRDefault="00276527" w:rsidP="00106416">
            <w:pPr>
              <w:jc w:val="center"/>
              <w:rPr>
                <w:sz w:val="18"/>
                <w:szCs w:val="18"/>
                <w:lang w:val="x-none"/>
              </w:rPr>
            </w:pPr>
            <w:r w:rsidRPr="00A179CC">
              <w:rPr>
                <w:sz w:val="18"/>
                <w:szCs w:val="18"/>
                <w:lang w:val="x-none"/>
              </w:rPr>
              <w:t>3</w:t>
            </w:r>
          </w:p>
        </w:tc>
        <w:tc>
          <w:tcPr>
            <w:tcW w:w="2880" w:type="dxa"/>
            <w:vAlign w:val="center"/>
          </w:tcPr>
          <w:p w14:paraId="17F3BE3B" w14:textId="77777777" w:rsidR="00276527" w:rsidRPr="00A179CC" w:rsidRDefault="00CB0C0A" w:rsidP="00B5031A">
            <w:pPr>
              <w:rPr>
                <w:sz w:val="18"/>
                <w:szCs w:val="18"/>
              </w:rPr>
            </w:pPr>
            <w:r w:rsidRPr="00CB0C0A">
              <w:rPr>
                <w:sz w:val="18"/>
                <w:szCs w:val="18"/>
                <w:lang w:val="x-none"/>
              </w:rPr>
              <w:t>59137 - SANTRAL VENÖZ KATETER, INFÜZYON, ANTIMIKROBIYAL, ÇIFT LÜMENLI, 5.0F, 8(±1)CM</w:t>
            </w:r>
          </w:p>
        </w:tc>
        <w:tc>
          <w:tcPr>
            <w:tcW w:w="720" w:type="dxa"/>
            <w:vAlign w:val="center"/>
          </w:tcPr>
          <w:p w14:paraId="7CD59780" w14:textId="77777777" w:rsidR="00276527" w:rsidRPr="00A179CC" w:rsidRDefault="00276527" w:rsidP="00AB68B9">
            <w:pPr>
              <w:jc w:val="center"/>
              <w:rPr>
                <w:b/>
                <w:bCs/>
                <w:sz w:val="18"/>
                <w:szCs w:val="18"/>
              </w:rPr>
            </w:pPr>
            <w:r w:rsidRPr="00A179CC">
              <w:rPr>
                <w:sz w:val="18"/>
                <w:szCs w:val="18"/>
                <w:lang w:val="x-none"/>
              </w:rPr>
              <w:t>AD</w:t>
            </w:r>
          </w:p>
        </w:tc>
        <w:tc>
          <w:tcPr>
            <w:tcW w:w="900" w:type="dxa"/>
            <w:vAlign w:val="center"/>
          </w:tcPr>
          <w:p w14:paraId="292200F0" w14:textId="77777777" w:rsidR="00276527" w:rsidRPr="00A179CC" w:rsidRDefault="00276527" w:rsidP="00106416">
            <w:pPr>
              <w:jc w:val="center"/>
              <w:rPr>
                <w:sz w:val="18"/>
                <w:szCs w:val="18"/>
                <w:lang w:val="x-none"/>
              </w:rPr>
            </w:pPr>
            <w:r w:rsidRPr="00A179CC">
              <w:rPr>
                <w:sz w:val="18"/>
                <w:szCs w:val="18"/>
                <w:lang w:val="x-none"/>
              </w:rPr>
              <w:t>20</w:t>
            </w:r>
          </w:p>
        </w:tc>
        <w:tc>
          <w:tcPr>
            <w:tcW w:w="900" w:type="dxa"/>
            <w:vAlign w:val="center"/>
          </w:tcPr>
          <w:p w14:paraId="188ABF59" w14:textId="77777777" w:rsidR="00276527" w:rsidRPr="00A179CC" w:rsidRDefault="00276527" w:rsidP="00AB68B9">
            <w:pPr>
              <w:jc w:val="right"/>
              <w:rPr>
                <w:b/>
                <w:bCs/>
                <w:sz w:val="18"/>
                <w:szCs w:val="18"/>
              </w:rPr>
            </w:pPr>
          </w:p>
        </w:tc>
        <w:tc>
          <w:tcPr>
            <w:tcW w:w="1080" w:type="dxa"/>
            <w:vAlign w:val="center"/>
          </w:tcPr>
          <w:p w14:paraId="1DDB69BD" w14:textId="77777777" w:rsidR="00276527" w:rsidRPr="00A179CC" w:rsidRDefault="00276527" w:rsidP="00AB68B9">
            <w:pPr>
              <w:jc w:val="right"/>
              <w:rPr>
                <w:b/>
                <w:bCs/>
                <w:sz w:val="18"/>
                <w:szCs w:val="18"/>
              </w:rPr>
            </w:pPr>
          </w:p>
        </w:tc>
        <w:tc>
          <w:tcPr>
            <w:tcW w:w="1080" w:type="dxa"/>
            <w:vAlign w:val="center"/>
          </w:tcPr>
          <w:p w14:paraId="0574382D" w14:textId="77777777" w:rsidR="00276527" w:rsidRPr="00A179CC" w:rsidRDefault="000850E0" w:rsidP="00AB68B9">
            <w:pPr>
              <w:jc w:val="right"/>
              <w:rPr>
                <w:bCs/>
                <w:sz w:val="18"/>
                <w:szCs w:val="18"/>
              </w:rPr>
            </w:pPr>
            <w:r w:rsidRPr="00A179CC">
              <w:rPr>
                <w:bCs/>
                <w:sz w:val="18"/>
                <w:szCs w:val="18"/>
                <w:lang w:val="x-none"/>
              </w:rPr>
              <w:t>GR3004</w:t>
            </w:r>
          </w:p>
        </w:tc>
        <w:tc>
          <w:tcPr>
            <w:tcW w:w="1440" w:type="dxa"/>
            <w:gridSpan w:val="2"/>
            <w:vAlign w:val="center"/>
          </w:tcPr>
          <w:p w14:paraId="569BD8E2" w14:textId="77777777" w:rsidR="00276527" w:rsidRPr="00A179CC" w:rsidRDefault="00276527" w:rsidP="00AB68B9">
            <w:pPr>
              <w:jc w:val="right"/>
              <w:rPr>
                <w:b/>
                <w:bCs/>
                <w:sz w:val="18"/>
                <w:szCs w:val="18"/>
              </w:rPr>
            </w:pPr>
          </w:p>
        </w:tc>
        <w:tc>
          <w:tcPr>
            <w:tcW w:w="1440" w:type="dxa"/>
            <w:gridSpan w:val="2"/>
            <w:vAlign w:val="center"/>
          </w:tcPr>
          <w:p w14:paraId="33DC3B55" w14:textId="77777777" w:rsidR="00276527" w:rsidRPr="00A179CC" w:rsidRDefault="00276527" w:rsidP="003E1869">
            <w:pPr>
              <w:jc w:val="center"/>
              <w:rPr>
                <w:b/>
                <w:bCs/>
                <w:sz w:val="18"/>
                <w:szCs w:val="18"/>
              </w:rPr>
            </w:pPr>
          </w:p>
        </w:tc>
      </w:tr>
      <w:tr w:rsidR="00276527" w:rsidRPr="00A179CC" w14:paraId="11FDDC69" w14:textId="77777777">
        <w:trPr>
          <w:trHeight w:val="340"/>
        </w:trPr>
        <w:tc>
          <w:tcPr>
            <w:tcW w:w="720" w:type="dxa"/>
            <w:vAlign w:val="center"/>
          </w:tcPr>
          <w:p w14:paraId="10B8FD7B" w14:textId="77777777" w:rsidR="00276527" w:rsidRPr="00A179CC" w:rsidRDefault="00276527" w:rsidP="00106416">
            <w:pPr>
              <w:jc w:val="center"/>
              <w:rPr>
                <w:sz w:val="18"/>
                <w:szCs w:val="18"/>
                <w:lang w:val="x-none"/>
              </w:rPr>
            </w:pPr>
            <w:r w:rsidRPr="00A179CC">
              <w:rPr>
                <w:sz w:val="18"/>
                <w:szCs w:val="18"/>
                <w:lang w:val="x-none"/>
              </w:rPr>
              <w:t>4</w:t>
            </w:r>
          </w:p>
        </w:tc>
        <w:tc>
          <w:tcPr>
            <w:tcW w:w="2880" w:type="dxa"/>
            <w:vAlign w:val="center"/>
          </w:tcPr>
          <w:p w14:paraId="23E11221" w14:textId="77777777" w:rsidR="00276527" w:rsidRPr="00A179CC" w:rsidRDefault="00CB0C0A" w:rsidP="00B5031A">
            <w:pPr>
              <w:rPr>
                <w:sz w:val="18"/>
                <w:szCs w:val="18"/>
              </w:rPr>
            </w:pPr>
            <w:r w:rsidRPr="00CB0C0A">
              <w:rPr>
                <w:sz w:val="18"/>
                <w:szCs w:val="18"/>
                <w:lang w:val="x-none"/>
              </w:rPr>
              <w:t>61929 - ARTER KANÜL, SELDINGER, POLIETILEN, 2FR, 6CM</w:t>
            </w:r>
          </w:p>
        </w:tc>
        <w:tc>
          <w:tcPr>
            <w:tcW w:w="720" w:type="dxa"/>
            <w:vAlign w:val="center"/>
          </w:tcPr>
          <w:p w14:paraId="0C81498B" w14:textId="77777777" w:rsidR="00276527" w:rsidRPr="00A179CC" w:rsidRDefault="00276527" w:rsidP="00AB68B9">
            <w:pPr>
              <w:jc w:val="center"/>
              <w:rPr>
                <w:b/>
                <w:bCs/>
                <w:sz w:val="18"/>
                <w:szCs w:val="18"/>
              </w:rPr>
            </w:pPr>
            <w:r w:rsidRPr="00A179CC">
              <w:rPr>
                <w:sz w:val="18"/>
                <w:szCs w:val="18"/>
                <w:lang w:val="x-none"/>
              </w:rPr>
              <w:t>AD</w:t>
            </w:r>
          </w:p>
        </w:tc>
        <w:tc>
          <w:tcPr>
            <w:tcW w:w="900" w:type="dxa"/>
            <w:vAlign w:val="center"/>
          </w:tcPr>
          <w:p w14:paraId="56EF0CE5" w14:textId="77777777" w:rsidR="00276527" w:rsidRPr="00A179CC" w:rsidRDefault="00276527" w:rsidP="00106416">
            <w:pPr>
              <w:jc w:val="center"/>
              <w:rPr>
                <w:sz w:val="18"/>
                <w:szCs w:val="18"/>
                <w:lang w:val="x-none"/>
              </w:rPr>
            </w:pPr>
            <w:r w:rsidRPr="00A179CC">
              <w:rPr>
                <w:sz w:val="18"/>
                <w:szCs w:val="18"/>
                <w:lang w:val="x-none"/>
              </w:rPr>
              <w:t>20</w:t>
            </w:r>
          </w:p>
        </w:tc>
        <w:tc>
          <w:tcPr>
            <w:tcW w:w="900" w:type="dxa"/>
            <w:vAlign w:val="center"/>
          </w:tcPr>
          <w:p w14:paraId="2BCE9E42" w14:textId="77777777" w:rsidR="00276527" w:rsidRPr="00A179CC" w:rsidRDefault="00276527" w:rsidP="00AB68B9">
            <w:pPr>
              <w:jc w:val="right"/>
              <w:rPr>
                <w:b/>
                <w:bCs/>
                <w:sz w:val="18"/>
                <w:szCs w:val="18"/>
              </w:rPr>
            </w:pPr>
          </w:p>
        </w:tc>
        <w:tc>
          <w:tcPr>
            <w:tcW w:w="1080" w:type="dxa"/>
            <w:vAlign w:val="center"/>
          </w:tcPr>
          <w:p w14:paraId="309A277D" w14:textId="77777777" w:rsidR="00276527" w:rsidRPr="00A179CC" w:rsidRDefault="00276527" w:rsidP="00AB68B9">
            <w:pPr>
              <w:jc w:val="right"/>
              <w:rPr>
                <w:b/>
                <w:bCs/>
                <w:sz w:val="18"/>
                <w:szCs w:val="18"/>
              </w:rPr>
            </w:pPr>
          </w:p>
        </w:tc>
        <w:tc>
          <w:tcPr>
            <w:tcW w:w="1080" w:type="dxa"/>
            <w:vAlign w:val="center"/>
          </w:tcPr>
          <w:p w14:paraId="24E9B443" w14:textId="77777777" w:rsidR="00276527" w:rsidRPr="00A179CC" w:rsidRDefault="000850E0" w:rsidP="00AB68B9">
            <w:pPr>
              <w:jc w:val="right"/>
              <w:rPr>
                <w:bCs/>
                <w:sz w:val="18"/>
                <w:szCs w:val="18"/>
              </w:rPr>
            </w:pPr>
            <w:r w:rsidRPr="00A179CC">
              <w:rPr>
                <w:bCs/>
                <w:sz w:val="18"/>
                <w:szCs w:val="18"/>
                <w:lang w:val="x-none"/>
              </w:rPr>
              <w:t>-</w:t>
            </w:r>
          </w:p>
        </w:tc>
        <w:tc>
          <w:tcPr>
            <w:tcW w:w="1440" w:type="dxa"/>
            <w:gridSpan w:val="2"/>
            <w:vAlign w:val="center"/>
          </w:tcPr>
          <w:p w14:paraId="34B53D9D" w14:textId="77777777" w:rsidR="00276527" w:rsidRPr="00A179CC" w:rsidRDefault="00276527" w:rsidP="00AB68B9">
            <w:pPr>
              <w:jc w:val="right"/>
              <w:rPr>
                <w:b/>
                <w:bCs/>
                <w:sz w:val="18"/>
                <w:szCs w:val="18"/>
              </w:rPr>
            </w:pPr>
          </w:p>
        </w:tc>
        <w:tc>
          <w:tcPr>
            <w:tcW w:w="1440" w:type="dxa"/>
            <w:gridSpan w:val="2"/>
            <w:vAlign w:val="center"/>
          </w:tcPr>
          <w:p w14:paraId="2809909F" w14:textId="77777777" w:rsidR="00276527" w:rsidRPr="00A179CC" w:rsidRDefault="00276527" w:rsidP="003E1869">
            <w:pPr>
              <w:jc w:val="center"/>
              <w:rPr>
                <w:b/>
                <w:bCs/>
                <w:sz w:val="18"/>
                <w:szCs w:val="18"/>
              </w:rPr>
            </w:pPr>
          </w:p>
        </w:tc>
      </w:tr>
      <w:tr w:rsidR="00276527" w:rsidRPr="00A179CC" w14:paraId="2FBF4EA6" w14:textId="77777777">
        <w:trPr>
          <w:trHeight w:val="340"/>
        </w:trPr>
        <w:tc>
          <w:tcPr>
            <w:tcW w:w="720" w:type="dxa"/>
            <w:vAlign w:val="center"/>
          </w:tcPr>
          <w:p w14:paraId="52FD67E8" w14:textId="77777777" w:rsidR="00276527" w:rsidRPr="00A179CC" w:rsidRDefault="00276527" w:rsidP="00106416">
            <w:pPr>
              <w:jc w:val="center"/>
              <w:rPr>
                <w:sz w:val="18"/>
                <w:szCs w:val="18"/>
                <w:lang w:val="x-none"/>
              </w:rPr>
            </w:pPr>
            <w:r w:rsidRPr="00A179CC">
              <w:rPr>
                <w:sz w:val="18"/>
                <w:szCs w:val="18"/>
                <w:lang w:val="x-none"/>
              </w:rPr>
              <w:t>5</w:t>
            </w:r>
          </w:p>
        </w:tc>
        <w:tc>
          <w:tcPr>
            <w:tcW w:w="2880" w:type="dxa"/>
            <w:vAlign w:val="center"/>
          </w:tcPr>
          <w:p w14:paraId="5E881F39" w14:textId="77777777" w:rsidR="00276527" w:rsidRPr="00A179CC" w:rsidRDefault="00CB0C0A" w:rsidP="00B5031A">
            <w:pPr>
              <w:rPr>
                <w:sz w:val="18"/>
                <w:szCs w:val="18"/>
              </w:rPr>
            </w:pPr>
            <w:r w:rsidRPr="00CB0C0A">
              <w:rPr>
                <w:sz w:val="18"/>
                <w:szCs w:val="18"/>
                <w:lang w:val="x-none"/>
              </w:rPr>
              <w:t>61930 - ARTER KANÜL, SELDINGER, POLIETILEN, 2FR, 4CM</w:t>
            </w:r>
          </w:p>
        </w:tc>
        <w:tc>
          <w:tcPr>
            <w:tcW w:w="720" w:type="dxa"/>
            <w:vAlign w:val="center"/>
          </w:tcPr>
          <w:p w14:paraId="2722B5C9" w14:textId="77777777" w:rsidR="00276527" w:rsidRPr="00A179CC" w:rsidRDefault="00276527" w:rsidP="00AB68B9">
            <w:pPr>
              <w:jc w:val="center"/>
              <w:rPr>
                <w:b/>
                <w:bCs/>
                <w:sz w:val="18"/>
                <w:szCs w:val="18"/>
              </w:rPr>
            </w:pPr>
            <w:r w:rsidRPr="00A179CC">
              <w:rPr>
                <w:sz w:val="18"/>
                <w:szCs w:val="18"/>
                <w:lang w:val="x-none"/>
              </w:rPr>
              <w:t>AD</w:t>
            </w:r>
          </w:p>
        </w:tc>
        <w:tc>
          <w:tcPr>
            <w:tcW w:w="900" w:type="dxa"/>
            <w:vAlign w:val="center"/>
          </w:tcPr>
          <w:p w14:paraId="79A49EF5" w14:textId="77777777" w:rsidR="00276527" w:rsidRPr="00A179CC" w:rsidRDefault="00276527" w:rsidP="00106416">
            <w:pPr>
              <w:jc w:val="center"/>
              <w:rPr>
                <w:sz w:val="18"/>
                <w:szCs w:val="18"/>
                <w:lang w:val="x-none"/>
              </w:rPr>
            </w:pPr>
            <w:r w:rsidRPr="00A179CC">
              <w:rPr>
                <w:sz w:val="18"/>
                <w:szCs w:val="18"/>
                <w:lang w:val="x-none"/>
              </w:rPr>
              <w:t>10</w:t>
            </w:r>
          </w:p>
        </w:tc>
        <w:tc>
          <w:tcPr>
            <w:tcW w:w="900" w:type="dxa"/>
            <w:vAlign w:val="center"/>
          </w:tcPr>
          <w:p w14:paraId="3B730D06" w14:textId="77777777" w:rsidR="00276527" w:rsidRPr="00A179CC" w:rsidRDefault="00276527" w:rsidP="00AB68B9">
            <w:pPr>
              <w:jc w:val="right"/>
              <w:rPr>
                <w:b/>
                <w:bCs/>
                <w:sz w:val="18"/>
                <w:szCs w:val="18"/>
              </w:rPr>
            </w:pPr>
          </w:p>
        </w:tc>
        <w:tc>
          <w:tcPr>
            <w:tcW w:w="1080" w:type="dxa"/>
            <w:vAlign w:val="center"/>
          </w:tcPr>
          <w:p w14:paraId="47C767EF" w14:textId="77777777" w:rsidR="00276527" w:rsidRPr="00A179CC" w:rsidRDefault="00276527" w:rsidP="00AB68B9">
            <w:pPr>
              <w:jc w:val="right"/>
              <w:rPr>
                <w:b/>
                <w:bCs/>
                <w:sz w:val="18"/>
                <w:szCs w:val="18"/>
              </w:rPr>
            </w:pPr>
          </w:p>
        </w:tc>
        <w:tc>
          <w:tcPr>
            <w:tcW w:w="1080" w:type="dxa"/>
            <w:vAlign w:val="center"/>
          </w:tcPr>
          <w:p w14:paraId="47EB23F9" w14:textId="77777777" w:rsidR="00276527" w:rsidRPr="00A179CC" w:rsidRDefault="000850E0" w:rsidP="00AB68B9">
            <w:pPr>
              <w:jc w:val="right"/>
              <w:rPr>
                <w:bCs/>
                <w:sz w:val="18"/>
                <w:szCs w:val="18"/>
              </w:rPr>
            </w:pPr>
            <w:r w:rsidRPr="00A179CC">
              <w:rPr>
                <w:bCs/>
                <w:sz w:val="18"/>
                <w:szCs w:val="18"/>
                <w:lang w:val="x-none"/>
              </w:rPr>
              <w:t>-</w:t>
            </w:r>
          </w:p>
        </w:tc>
        <w:tc>
          <w:tcPr>
            <w:tcW w:w="1440" w:type="dxa"/>
            <w:gridSpan w:val="2"/>
            <w:vAlign w:val="center"/>
          </w:tcPr>
          <w:p w14:paraId="22CFF3BB" w14:textId="77777777" w:rsidR="00276527" w:rsidRPr="00A179CC" w:rsidRDefault="00276527" w:rsidP="00AB68B9">
            <w:pPr>
              <w:jc w:val="right"/>
              <w:rPr>
                <w:b/>
                <w:bCs/>
                <w:sz w:val="18"/>
                <w:szCs w:val="18"/>
              </w:rPr>
            </w:pPr>
          </w:p>
        </w:tc>
        <w:tc>
          <w:tcPr>
            <w:tcW w:w="1440" w:type="dxa"/>
            <w:gridSpan w:val="2"/>
            <w:vAlign w:val="center"/>
          </w:tcPr>
          <w:p w14:paraId="1EC61278" w14:textId="77777777" w:rsidR="00276527" w:rsidRPr="00A179CC" w:rsidRDefault="00276527" w:rsidP="003E1869">
            <w:pPr>
              <w:jc w:val="center"/>
              <w:rPr>
                <w:b/>
                <w:bCs/>
                <w:sz w:val="18"/>
                <w:szCs w:val="18"/>
              </w:rPr>
            </w:pPr>
          </w:p>
        </w:tc>
      </w:tr>
    </w:tbl>
    <w:p w14:paraId="593913F7" w14:textId="77777777" w:rsidR="00162B53" w:rsidRPr="00A179CC" w:rsidRDefault="00162B53" w:rsidP="00BC0EA0">
      <w:pPr>
        <w:rPr>
          <w:b/>
          <w:bCs/>
          <w:i/>
          <w:iCs/>
          <w:color w:val="FF0000"/>
          <w:sz w:val="20"/>
          <w:szCs w:val="20"/>
        </w:rPr>
      </w:pPr>
    </w:p>
    <w:p w14:paraId="7DBFC684" w14:textId="77777777" w:rsidR="00845A4C" w:rsidRDefault="00A179CC" w:rsidP="008D0580">
      <w:pPr>
        <w:ind w:left="6972" w:firstLine="600"/>
        <w:jc w:val="center"/>
        <w:rPr>
          <w:sz w:val="20"/>
          <w:szCs w:val="20"/>
        </w:rPr>
      </w:pPr>
      <w:r>
        <w:rPr>
          <w:sz w:val="20"/>
          <w:szCs w:val="20"/>
        </w:rPr>
        <w:t xml:space="preserve"> </w:t>
      </w:r>
    </w:p>
    <w:p w14:paraId="412FA359" w14:textId="77777777" w:rsidR="00A179CC" w:rsidRPr="00A179CC" w:rsidRDefault="00A179CC" w:rsidP="008D0580">
      <w:pPr>
        <w:ind w:left="6972" w:firstLine="600"/>
        <w:jc w:val="center"/>
        <w:rPr>
          <w:sz w:val="20"/>
          <w:szCs w:val="20"/>
        </w:rPr>
      </w:pPr>
      <w:r>
        <w:rPr>
          <w:sz w:val="20"/>
          <w:szCs w:val="20"/>
        </w:rPr>
        <w:t xml:space="preserve"> </w:t>
      </w:r>
    </w:p>
    <w:sectPr w:rsidR="00A179CC" w:rsidRPr="00A179CC" w:rsidSect="00162B53">
      <w:footerReference w:type="default" r:id="rId8"/>
      <w:pgSz w:w="11906" w:h="16838"/>
      <w:pgMar w:top="425" w:right="1134" w:bottom="1134" w:left="900" w:header="0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2EBEB63" w14:textId="77777777" w:rsidR="00F10BEE" w:rsidRDefault="00F10BEE">
      <w:r>
        <w:separator/>
      </w:r>
    </w:p>
  </w:endnote>
  <w:endnote w:type="continuationSeparator" w:id="0">
    <w:p w14:paraId="7790C453" w14:textId="77777777" w:rsidR="00F10BEE" w:rsidRDefault="00F10BE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altName w:val="serif"/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A2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altName w:val="Times New Roman"/>
    <w:panose1 w:val="02040503050406030204"/>
    <w:charset w:val="A2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A2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A2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384B4C7" w14:textId="77777777" w:rsidR="00BC0EA0" w:rsidRDefault="00BC0EA0" w:rsidP="00BD25E6">
    <w:pPr>
      <w:pStyle w:val="AltBilgi"/>
      <w:framePr w:wrap="auto" w:vAnchor="text" w:hAnchor="margin" w:xAlign="center" w:y="1"/>
      <w:rPr>
        <w:rStyle w:val="SayfaNumaras"/>
      </w:rPr>
    </w:pPr>
    <w:r>
      <w:rPr>
        <w:rStyle w:val="SayfaNumaras"/>
      </w:rPr>
      <w:fldChar w:fldCharType="begin"/>
    </w:r>
    <w:r>
      <w:rPr>
        <w:rStyle w:val="SayfaNumaras"/>
      </w:rPr>
      <w:instrText xml:space="preserve">PAGE  </w:instrText>
    </w:r>
    <w:r>
      <w:rPr>
        <w:rStyle w:val="SayfaNumaras"/>
      </w:rPr>
      <w:fldChar w:fldCharType="separate"/>
    </w:r>
    <w:r w:rsidR="005D3227">
      <w:rPr>
        <w:rStyle w:val="SayfaNumaras"/>
        <w:noProof/>
      </w:rPr>
      <w:t>1</w:t>
    </w:r>
    <w:r>
      <w:rPr>
        <w:rStyle w:val="SayfaNumaras"/>
      </w:rPr>
      <w:fldChar w:fldCharType="end"/>
    </w:r>
  </w:p>
  <w:p w14:paraId="0518045F" w14:textId="77777777" w:rsidR="00BC0EA0" w:rsidRDefault="00BC0EA0">
    <w:pPr>
      <w:pStyle w:val="AltBilgi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E9447B9" w14:textId="77777777" w:rsidR="00F10BEE" w:rsidRDefault="00F10BEE">
      <w:r>
        <w:separator/>
      </w:r>
    </w:p>
  </w:footnote>
  <w:footnote w:type="continuationSeparator" w:id="0">
    <w:p w14:paraId="23DEF3BD" w14:textId="77777777" w:rsidR="00F10BEE" w:rsidRDefault="00F10BEE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64F0550"/>
    <w:multiLevelType w:val="hybridMultilevel"/>
    <w:tmpl w:val="FFFFFFFF"/>
    <w:lvl w:ilvl="0" w:tplc="259C2AA2">
      <w:start w:val="1"/>
      <w:numFmt w:val="bullet"/>
      <w:lvlText w:val="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  <w:color w:val="FF0000"/>
      </w:rPr>
    </w:lvl>
    <w:lvl w:ilvl="1" w:tplc="041F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F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F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F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F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F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F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F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557D6763"/>
    <w:multiLevelType w:val="hybridMultilevel"/>
    <w:tmpl w:val="FFFFFFFF"/>
    <w:lvl w:ilvl="0" w:tplc="041F0009">
      <w:start w:val="1"/>
      <w:numFmt w:val="bullet"/>
      <w:lvlText w:val="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1F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F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F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F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F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F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F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F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5B8A7590"/>
    <w:multiLevelType w:val="hybridMultilevel"/>
    <w:tmpl w:val="FFFFFFFF"/>
    <w:lvl w:ilvl="0" w:tplc="259C2AA2">
      <w:start w:val="1"/>
      <w:numFmt w:val="bullet"/>
      <w:lvlText w:val="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  <w:color w:val="FF0000"/>
      </w:rPr>
    </w:lvl>
    <w:lvl w:ilvl="1" w:tplc="041F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F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F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F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F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F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F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F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 w16cid:durableId="1117869534">
    <w:abstractNumId w:val="2"/>
  </w:num>
  <w:num w:numId="2" w16cid:durableId="1523786825">
    <w:abstractNumId w:val="0"/>
  </w:num>
  <w:num w:numId="3" w16cid:durableId="1244292659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defaultTabStop w:val="708"/>
  <w:hyphenationZone w:val="425"/>
  <w:doNotHyphenateCaps/>
  <w:drawingGridHorizontalSpacing w:val="120"/>
  <w:displayHorizontalDrawingGridEvery w:val="2"/>
  <w:characterSpacingControl w:val="doNotCompress"/>
  <w:doNotValidateAgainstSchema/>
  <w:doNotDemarcateInvalidXml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F5380"/>
    <w:rsid w:val="00000FF6"/>
    <w:rsid w:val="00041AD3"/>
    <w:rsid w:val="00060291"/>
    <w:rsid w:val="00063847"/>
    <w:rsid w:val="000723EF"/>
    <w:rsid w:val="000850E0"/>
    <w:rsid w:val="000925F5"/>
    <w:rsid w:val="000944D5"/>
    <w:rsid w:val="00095386"/>
    <w:rsid w:val="000A0FB6"/>
    <w:rsid w:val="000A12A2"/>
    <w:rsid w:val="000C00D7"/>
    <w:rsid w:val="000C4F57"/>
    <w:rsid w:val="000D5110"/>
    <w:rsid w:val="000E6DBA"/>
    <w:rsid w:val="000E7030"/>
    <w:rsid w:val="000F1215"/>
    <w:rsid w:val="001016F7"/>
    <w:rsid w:val="00105140"/>
    <w:rsid w:val="00106416"/>
    <w:rsid w:val="00115317"/>
    <w:rsid w:val="00115766"/>
    <w:rsid w:val="00126B1D"/>
    <w:rsid w:val="0014203A"/>
    <w:rsid w:val="00143A0F"/>
    <w:rsid w:val="0014599F"/>
    <w:rsid w:val="00152FC8"/>
    <w:rsid w:val="00154156"/>
    <w:rsid w:val="00157CCD"/>
    <w:rsid w:val="00162B53"/>
    <w:rsid w:val="00166C71"/>
    <w:rsid w:val="00173607"/>
    <w:rsid w:val="00176AD2"/>
    <w:rsid w:val="001847F3"/>
    <w:rsid w:val="0018574C"/>
    <w:rsid w:val="00186566"/>
    <w:rsid w:val="00195130"/>
    <w:rsid w:val="001A0833"/>
    <w:rsid w:val="001A08A1"/>
    <w:rsid w:val="001A096C"/>
    <w:rsid w:val="001A231C"/>
    <w:rsid w:val="001A3850"/>
    <w:rsid w:val="001B63FA"/>
    <w:rsid w:val="001C6C1C"/>
    <w:rsid w:val="001D1508"/>
    <w:rsid w:val="001D2A51"/>
    <w:rsid w:val="001E5A1D"/>
    <w:rsid w:val="002018B2"/>
    <w:rsid w:val="00216480"/>
    <w:rsid w:val="0021701B"/>
    <w:rsid w:val="00235AAE"/>
    <w:rsid w:val="002505A3"/>
    <w:rsid w:val="00257661"/>
    <w:rsid w:val="002653FD"/>
    <w:rsid w:val="00270309"/>
    <w:rsid w:val="00276527"/>
    <w:rsid w:val="0028136A"/>
    <w:rsid w:val="002813DB"/>
    <w:rsid w:val="002863ED"/>
    <w:rsid w:val="002900B3"/>
    <w:rsid w:val="002A0781"/>
    <w:rsid w:val="002A25B7"/>
    <w:rsid w:val="002C60D1"/>
    <w:rsid w:val="002D0239"/>
    <w:rsid w:val="002E0AB7"/>
    <w:rsid w:val="002E1D43"/>
    <w:rsid w:val="002F1904"/>
    <w:rsid w:val="002F21A6"/>
    <w:rsid w:val="002F5300"/>
    <w:rsid w:val="00304DE7"/>
    <w:rsid w:val="00313386"/>
    <w:rsid w:val="00321FCF"/>
    <w:rsid w:val="00330901"/>
    <w:rsid w:val="00340244"/>
    <w:rsid w:val="003449DE"/>
    <w:rsid w:val="00347F55"/>
    <w:rsid w:val="003502AD"/>
    <w:rsid w:val="00365174"/>
    <w:rsid w:val="00370B88"/>
    <w:rsid w:val="00383569"/>
    <w:rsid w:val="003A1330"/>
    <w:rsid w:val="003B503A"/>
    <w:rsid w:val="003C35D8"/>
    <w:rsid w:val="003D0B77"/>
    <w:rsid w:val="003D3711"/>
    <w:rsid w:val="003E1869"/>
    <w:rsid w:val="003E2A75"/>
    <w:rsid w:val="003E5F87"/>
    <w:rsid w:val="003F0F1B"/>
    <w:rsid w:val="003F71F2"/>
    <w:rsid w:val="00407B9C"/>
    <w:rsid w:val="00411369"/>
    <w:rsid w:val="004145DF"/>
    <w:rsid w:val="004243B2"/>
    <w:rsid w:val="00425A74"/>
    <w:rsid w:val="004272C7"/>
    <w:rsid w:val="004350A5"/>
    <w:rsid w:val="00435582"/>
    <w:rsid w:val="004371C2"/>
    <w:rsid w:val="0044669E"/>
    <w:rsid w:val="00453787"/>
    <w:rsid w:val="00466EAF"/>
    <w:rsid w:val="004878D4"/>
    <w:rsid w:val="004A1BAD"/>
    <w:rsid w:val="004C321B"/>
    <w:rsid w:val="004D19C6"/>
    <w:rsid w:val="004E32F6"/>
    <w:rsid w:val="004F2079"/>
    <w:rsid w:val="004F455C"/>
    <w:rsid w:val="00535A69"/>
    <w:rsid w:val="00537A7D"/>
    <w:rsid w:val="00554914"/>
    <w:rsid w:val="005815ED"/>
    <w:rsid w:val="00581847"/>
    <w:rsid w:val="005832B7"/>
    <w:rsid w:val="00586ACE"/>
    <w:rsid w:val="0059077A"/>
    <w:rsid w:val="005B6093"/>
    <w:rsid w:val="005D3227"/>
    <w:rsid w:val="005E774A"/>
    <w:rsid w:val="005F2CEC"/>
    <w:rsid w:val="005F638E"/>
    <w:rsid w:val="005F78D2"/>
    <w:rsid w:val="00614C5D"/>
    <w:rsid w:val="00614FA8"/>
    <w:rsid w:val="00617F78"/>
    <w:rsid w:val="00622890"/>
    <w:rsid w:val="00640E1A"/>
    <w:rsid w:val="00645AC1"/>
    <w:rsid w:val="00646960"/>
    <w:rsid w:val="00647E77"/>
    <w:rsid w:val="00650DE6"/>
    <w:rsid w:val="00663E05"/>
    <w:rsid w:val="00664DF5"/>
    <w:rsid w:val="0066682B"/>
    <w:rsid w:val="0066791B"/>
    <w:rsid w:val="00667C82"/>
    <w:rsid w:val="00670C52"/>
    <w:rsid w:val="00681833"/>
    <w:rsid w:val="006909AA"/>
    <w:rsid w:val="00692111"/>
    <w:rsid w:val="006C0FED"/>
    <w:rsid w:val="006C36A6"/>
    <w:rsid w:val="006E09B9"/>
    <w:rsid w:val="006E5609"/>
    <w:rsid w:val="00707C9F"/>
    <w:rsid w:val="00711139"/>
    <w:rsid w:val="00724E59"/>
    <w:rsid w:val="00730614"/>
    <w:rsid w:val="00745B8E"/>
    <w:rsid w:val="0076224D"/>
    <w:rsid w:val="0078107B"/>
    <w:rsid w:val="00785A77"/>
    <w:rsid w:val="00797958"/>
    <w:rsid w:val="007A712A"/>
    <w:rsid w:val="007C3C7D"/>
    <w:rsid w:val="007C5D52"/>
    <w:rsid w:val="007D7C2E"/>
    <w:rsid w:val="007E166E"/>
    <w:rsid w:val="007E5087"/>
    <w:rsid w:val="007E7BDD"/>
    <w:rsid w:val="007F5E24"/>
    <w:rsid w:val="007F5EF8"/>
    <w:rsid w:val="008023FE"/>
    <w:rsid w:val="0081784A"/>
    <w:rsid w:val="00824905"/>
    <w:rsid w:val="00832364"/>
    <w:rsid w:val="00844F5B"/>
    <w:rsid w:val="00845A4C"/>
    <w:rsid w:val="0085396C"/>
    <w:rsid w:val="00854065"/>
    <w:rsid w:val="008551E9"/>
    <w:rsid w:val="008570FF"/>
    <w:rsid w:val="008707E4"/>
    <w:rsid w:val="008717CF"/>
    <w:rsid w:val="008763FE"/>
    <w:rsid w:val="00883CEF"/>
    <w:rsid w:val="00894D07"/>
    <w:rsid w:val="00895A98"/>
    <w:rsid w:val="008A2149"/>
    <w:rsid w:val="008B0694"/>
    <w:rsid w:val="008B138C"/>
    <w:rsid w:val="008B77C2"/>
    <w:rsid w:val="008D0580"/>
    <w:rsid w:val="008D22B0"/>
    <w:rsid w:val="008F77B4"/>
    <w:rsid w:val="00906A32"/>
    <w:rsid w:val="00916E15"/>
    <w:rsid w:val="00933EEF"/>
    <w:rsid w:val="009468A6"/>
    <w:rsid w:val="00956CBA"/>
    <w:rsid w:val="00962BEE"/>
    <w:rsid w:val="009670D5"/>
    <w:rsid w:val="009712EA"/>
    <w:rsid w:val="00987BB5"/>
    <w:rsid w:val="009C7B4C"/>
    <w:rsid w:val="009D6E1F"/>
    <w:rsid w:val="009E17D4"/>
    <w:rsid w:val="009F525F"/>
    <w:rsid w:val="00A07016"/>
    <w:rsid w:val="00A115FD"/>
    <w:rsid w:val="00A12363"/>
    <w:rsid w:val="00A179CC"/>
    <w:rsid w:val="00A359D9"/>
    <w:rsid w:val="00A47F2F"/>
    <w:rsid w:val="00A6271E"/>
    <w:rsid w:val="00A70B06"/>
    <w:rsid w:val="00A72B55"/>
    <w:rsid w:val="00A913D6"/>
    <w:rsid w:val="00A93870"/>
    <w:rsid w:val="00A95516"/>
    <w:rsid w:val="00AA10D4"/>
    <w:rsid w:val="00AB68B9"/>
    <w:rsid w:val="00AC0F11"/>
    <w:rsid w:val="00AD0CB5"/>
    <w:rsid w:val="00AE4930"/>
    <w:rsid w:val="00AF2CF9"/>
    <w:rsid w:val="00B13D18"/>
    <w:rsid w:val="00B222AF"/>
    <w:rsid w:val="00B24511"/>
    <w:rsid w:val="00B31CC3"/>
    <w:rsid w:val="00B32D76"/>
    <w:rsid w:val="00B350CF"/>
    <w:rsid w:val="00B5031A"/>
    <w:rsid w:val="00B54038"/>
    <w:rsid w:val="00B70617"/>
    <w:rsid w:val="00B71652"/>
    <w:rsid w:val="00B73052"/>
    <w:rsid w:val="00BA610D"/>
    <w:rsid w:val="00BC0EA0"/>
    <w:rsid w:val="00BC5A02"/>
    <w:rsid w:val="00BD25E6"/>
    <w:rsid w:val="00BD3D07"/>
    <w:rsid w:val="00C00785"/>
    <w:rsid w:val="00C10CA9"/>
    <w:rsid w:val="00C157D1"/>
    <w:rsid w:val="00C15E9F"/>
    <w:rsid w:val="00C22DA8"/>
    <w:rsid w:val="00C4030E"/>
    <w:rsid w:val="00C71278"/>
    <w:rsid w:val="00C950FD"/>
    <w:rsid w:val="00CA390F"/>
    <w:rsid w:val="00CB0C0A"/>
    <w:rsid w:val="00CC345E"/>
    <w:rsid w:val="00CD055A"/>
    <w:rsid w:val="00CD3426"/>
    <w:rsid w:val="00CE0D34"/>
    <w:rsid w:val="00D11E56"/>
    <w:rsid w:val="00D24BA4"/>
    <w:rsid w:val="00D31EF0"/>
    <w:rsid w:val="00D34C04"/>
    <w:rsid w:val="00D4588E"/>
    <w:rsid w:val="00D4702C"/>
    <w:rsid w:val="00D54E4C"/>
    <w:rsid w:val="00D66ECF"/>
    <w:rsid w:val="00D75846"/>
    <w:rsid w:val="00D83B1D"/>
    <w:rsid w:val="00DA4E26"/>
    <w:rsid w:val="00DB1A86"/>
    <w:rsid w:val="00DC063E"/>
    <w:rsid w:val="00DC5E9D"/>
    <w:rsid w:val="00DC6F26"/>
    <w:rsid w:val="00DF2B11"/>
    <w:rsid w:val="00DF5380"/>
    <w:rsid w:val="00DF5844"/>
    <w:rsid w:val="00E20B61"/>
    <w:rsid w:val="00E33749"/>
    <w:rsid w:val="00E34CE8"/>
    <w:rsid w:val="00E45F4A"/>
    <w:rsid w:val="00E52914"/>
    <w:rsid w:val="00E60E3B"/>
    <w:rsid w:val="00E669BE"/>
    <w:rsid w:val="00E711D6"/>
    <w:rsid w:val="00E72195"/>
    <w:rsid w:val="00E72F05"/>
    <w:rsid w:val="00E854A6"/>
    <w:rsid w:val="00E85575"/>
    <w:rsid w:val="00E86F72"/>
    <w:rsid w:val="00E878A5"/>
    <w:rsid w:val="00E87C4B"/>
    <w:rsid w:val="00E95355"/>
    <w:rsid w:val="00EA075A"/>
    <w:rsid w:val="00EA3EC9"/>
    <w:rsid w:val="00EA57E3"/>
    <w:rsid w:val="00EC4CA9"/>
    <w:rsid w:val="00F011DE"/>
    <w:rsid w:val="00F10BEE"/>
    <w:rsid w:val="00F150E5"/>
    <w:rsid w:val="00F17BAA"/>
    <w:rsid w:val="00F31FC1"/>
    <w:rsid w:val="00F437F6"/>
    <w:rsid w:val="00F75BCC"/>
    <w:rsid w:val="00F81FC8"/>
    <w:rsid w:val="00F963A0"/>
    <w:rsid w:val="00F96D51"/>
    <w:rsid w:val="00F96E06"/>
    <w:rsid w:val="00FA0C08"/>
    <w:rsid w:val="00FA59E1"/>
    <w:rsid w:val="00FB6559"/>
    <w:rsid w:val="00FC1EA4"/>
    <w:rsid w:val="00FD2B4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2C131386"/>
  <w14:defaultImageDpi w14:val="0"/>
  <w15:docId w15:val="{8D5CABD5-06F2-44FC-95F3-5D918501223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sz w:val="22"/>
        <w:szCs w:val="22"/>
        <w:lang w:val="tr-TR" w:eastAsia="tr-TR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uiPriority="0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caption" w:locked="1" w:uiPriority="0" w:qFormat="1"/>
    <w:lsdException w:name="table of authorities" w:semiHidden="1" w:unhideWhenUsed="1"/>
    <w:lsdException w:name="List" w:semiHidden="1" w:unhideWhenUsed="1"/>
    <w:lsdException w:name="List Bullet" w:semiHidden="1" w:unhideWhenUsed="1"/>
    <w:lsdException w:name="Title" w:locked="1" w:uiPriority="0" w:qFormat="1"/>
    <w:lsdException w:name="Default Paragraph Font" w:locked="1" w:uiPriority="0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Subtitle" w:locked="1" w:uiPriority="0" w:qFormat="1"/>
    <w:lsdException w:name="Strong" w:locked="1" w:uiPriority="0" w:qFormat="1"/>
    <w:lsdException w:name="Emphasis" w:locked="1" w:uiPriority="0" w:qFormat="1"/>
    <w:lsdException w:name="Balloon Text" w:semiHidden="1" w:unhideWhenUsed="1"/>
    <w:lsdException w:name="Table Grid" w:locked="1" w:uiPriority="0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pacing w:after="0" w:line="240" w:lineRule="auto"/>
    </w:pPr>
    <w:rPr>
      <w:sz w:val="24"/>
      <w:szCs w:val="24"/>
    </w:rPr>
  </w:style>
  <w:style w:type="paragraph" w:styleId="Balk1">
    <w:name w:val="heading 1"/>
    <w:basedOn w:val="Normal"/>
    <w:next w:val="Normal"/>
    <w:link w:val="Balk1Char"/>
    <w:uiPriority w:val="99"/>
    <w:qFormat/>
    <w:rsid w:val="00956CBA"/>
    <w:pPr>
      <w:keepNext/>
      <w:outlineLvl w:val="0"/>
    </w:pPr>
    <w:rPr>
      <w:b/>
      <w:bCs/>
    </w:rPr>
  </w:style>
  <w:style w:type="paragraph" w:styleId="Balk3">
    <w:name w:val="heading 3"/>
    <w:basedOn w:val="Normal"/>
    <w:next w:val="Normal"/>
    <w:link w:val="Balk3Char"/>
    <w:uiPriority w:val="99"/>
    <w:qFormat/>
    <w:rsid w:val="00956CBA"/>
    <w:pPr>
      <w:keepNext/>
      <w:outlineLvl w:val="2"/>
    </w:pPr>
    <w:rPr>
      <w:b/>
      <w:bCs/>
      <w:spacing w:val="-10"/>
      <w:sz w:val="22"/>
      <w:szCs w:val="22"/>
    </w:rPr>
  </w:style>
  <w:style w:type="character" w:default="1" w:styleId="VarsaylanParagrafYazTipi">
    <w:name w:val="Default Paragraph Font"/>
    <w:uiPriority w:val="99"/>
    <w:semiHidden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character" w:customStyle="1" w:styleId="Balk1Char">
    <w:name w:val="Başlık 1 Char"/>
    <w:basedOn w:val="VarsaylanParagrafYazTipi"/>
    <w:link w:val="Balk1"/>
    <w:uiPriority w:val="99"/>
    <w:locked/>
    <w:rPr>
      <w:rFonts w:ascii="Cambria" w:hAnsi="Cambria" w:cs="Cambria"/>
      <w:b/>
      <w:bCs/>
      <w:kern w:val="32"/>
      <w:sz w:val="32"/>
      <w:szCs w:val="32"/>
    </w:rPr>
  </w:style>
  <w:style w:type="character" w:customStyle="1" w:styleId="Balk3Char">
    <w:name w:val="Başlık 3 Char"/>
    <w:basedOn w:val="VarsaylanParagrafYazTipi"/>
    <w:link w:val="Balk3"/>
    <w:uiPriority w:val="99"/>
    <w:semiHidden/>
    <w:locked/>
    <w:rPr>
      <w:rFonts w:ascii="Cambria" w:hAnsi="Cambria" w:cs="Cambria"/>
      <w:b/>
      <w:bCs/>
      <w:sz w:val="26"/>
      <w:szCs w:val="26"/>
    </w:rPr>
  </w:style>
  <w:style w:type="paragraph" w:styleId="NormalWeb">
    <w:name w:val="Normal (Web)"/>
    <w:basedOn w:val="Normal"/>
    <w:uiPriority w:val="99"/>
    <w:rsid w:val="00681833"/>
    <w:pPr>
      <w:spacing w:before="100" w:beforeAutospacing="1" w:after="100" w:afterAutospacing="1"/>
    </w:pPr>
  </w:style>
  <w:style w:type="character" w:styleId="DipnotBavurusu">
    <w:name w:val="footnote reference"/>
    <w:basedOn w:val="VarsaylanParagrafYazTipi"/>
    <w:uiPriority w:val="99"/>
    <w:semiHidden/>
    <w:rsid w:val="00681833"/>
    <w:rPr>
      <w:rFonts w:cs="Times New Roman"/>
      <w:vertAlign w:val="superscript"/>
    </w:rPr>
  </w:style>
  <w:style w:type="character" w:styleId="Kpr">
    <w:name w:val="Hyperlink"/>
    <w:basedOn w:val="VarsaylanParagrafYazTipi"/>
    <w:uiPriority w:val="99"/>
    <w:rsid w:val="00154156"/>
    <w:rPr>
      <w:rFonts w:cs="Times New Roman"/>
      <w:color w:val="0000FF"/>
      <w:u w:val="single"/>
    </w:rPr>
  </w:style>
  <w:style w:type="table" w:styleId="TabloKlavuzu">
    <w:name w:val="Table Grid"/>
    <w:basedOn w:val="NormalTablo"/>
    <w:uiPriority w:val="99"/>
    <w:rsid w:val="00A6271E"/>
    <w:pPr>
      <w:spacing w:after="0" w:line="240" w:lineRule="auto"/>
    </w:pPr>
    <w:rPr>
      <w:sz w:val="20"/>
      <w:szCs w:val="20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ltBilgi">
    <w:name w:val="footer"/>
    <w:basedOn w:val="Normal"/>
    <w:link w:val="AltBilgiChar"/>
    <w:uiPriority w:val="99"/>
    <w:rsid w:val="009F525F"/>
    <w:pPr>
      <w:tabs>
        <w:tab w:val="center" w:pos="4536"/>
        <w:tab w:val="right" w:pos="9072"/>
      </w:tabs>
      <w:overflowPunct w:val="0"/>
      <w:autoSpaceDE w:val="0"/>
      <w:autoSpaceDN w:val="0"/>
      <w:adjustRightInd w:val="0"/>
      <w:textAlignment w:val="baseline"/>
    </w:pPr>
  </w:style>
  <w:style w:type="character" w:customStyle="1" w:styleId="AltBilgiChar">
    <w:name w:val="Alt Bilgi Char"/>
    <w:basedOn w:val="VarsaylanParagrafYazTipi"/>
    <w:link w:val="AltBilgi"/>
    <w:uiPriority w:val="99"/>
    <w:semiHidden/>
    <w:locked/>
    <w:rPr>
      <w:rFonts w:cs="Times New Roman"/>
      <w:sz w:val="24"/>
      <w:szCs w:val="24"/>
    </w:rPr>
  </w:style>
  <w:style w:type="paragraph" w:styleId="KonuBal">
    <w:name w:val="Title"/>
    <w:basedOn w:val="Normal"/>
    <w:link w:val="KonuBalChar"/>
    <w:uiPriority w:val="99"/>
    <w:qFormat/>
    <w:rsid w:val="004350A5"/>
    <w:pPr>
      <w:jc w:val="center"/>
    </w:pPr>
  </w:style>
  <w:style w:type="character" w:customStyle="1" w:styleId="KonuBalChar">
    <w:name w:val="Konu Başlığı Char"/>
    <w:basedOn w:val="VarsaylanParagrafYazTipi"/>
    <w:link w:val="KonuBal"/>
    <w:uiPriority w:val="99"/>
    <w:locked/>
    <w:rPr>
      <w:rFonts w:ascii="Cambria" w:hAnsi="Cambria" w:cs="Cambria"/>
      <w:b/>
      <w:bCs/>
      <w:kern w:val="28"/>
      <w:sz w:val="32"/>
      <w:szCs w:val="32"/>
    </w:rPr>
  </w:style>
  <w:style w:type="paragraph" w:styleId="GvdeMetni">
    <w:name w:val="Body Text"/>
    <w:basedOn w:val="Normal"/>
    <w:link w:val="GvdeMetniChar"/>
    <w:uiPriority w:val="99"/>
    <w:rsid w:val="004350A5"/>
    <w:pPr>
      <w:jc w:val="center"/>
    </w:pPr>
  </w:style>
  <w:style w:type="character" w:customStyle="1" w:styleId="GvdeMetniChar">
    <w:name w:val="Gövde Metni Char"/>
    <w:basedOn w:val="VarsaylanParagrafYazTipi"/>
    <w:link w:val="GvdeMetni"/>
    <w:uiPriority w:val="99"/>
    <w:semiHidden/>
    <w:locked/>
    <w:rPr>
      <w:rFonts w:cs="Times New Roman"/>
      <w:sz w:val="24"/>
      <w:szCs w:val="24"/>
    </w:rPr>
  </w:style>
  <w:style w:type="paragraph" w:styleId="ResimYazs">
    <w:name w:val="caption"/>
    <w:basedOn w:val="Normal"/>
    <w:next w:val="Normal"/>
    <w:uiPriority w:val="99"/>
    <w:qFormat/>
    <w:rsid w:val="004350A5"/>
    <w:pPr>
      <w:jc w:val="right"/>
    </w:pPr>
  </w:style>
  <w:style w:type="paragraph" w:styleId="DipnotMetni">
    <w:name w:val="footnote text"/>
    <w:basedOn w:val="Normal"/>
    <w:link w:val="DipnotMetniChar"/>
    <w:uiPriority w:val="99"/>
    <w:semiHidden/>
    <w:rsid w:val="00CD055A"/>
    <w:pPr>
      <w:widowControl w:val="0"/>
      <w:overflowPunct w:val="0"/>
      <w:autoSpaceDE w:val="0"/>
      <w:autoSpaceDN w:val="0"/>
      <w:adjustRightInd w:val="0"/>
      <w:spacing w:after="120" w:line="264" w:lineRule="auto"/>
      <w:ind w:left="360" w:hanging="360"/>
      <w:jc w:val="both"/>
      <w:textAlignment w:val="baseline"/>
    </w:pPr>
    <w:rPr>
      <w:rFonts w:ascii="Arial" w:hAnsi="Arial" w:cs="Arial"/>
      <w:sz w:val="20"/>
      <w:szCs w:val="20"/>
    </w:rPr>
  </w:style>
  <w:style w:type="character" w:customStyle="1" w:styleId="DipnotMetniChar">
    <w:name w:val="Dipnot Metni Char"/>
    <w:basedOn w:val="VarsaylanParagrafYazTipi"/>
    <w:link w:val="DipnotMetni"/>
    <w:uiPriority w:val="99"/>
    <w:semiHidden/>
    <w:locked/>
    <w:rPr>
      <w:rFonts w:cs="Times New Roman"/>
      <w:sz w:val="20"/>
      <w:szCs w:val="20"/>
    </w:rPr>
  </w:style>
  <w:style w:type="paragraph" w:styleId="BalonMetni">
    <w:name w:val="Balloon Text"/>
    <w:basedOn w:val="Normal"/>
    <w:link w:val="BalonMetniChar"/>
    <w:uiPriority w:val="99"/>
    <w:semiHidden/>
    <w:rsid w:val="00E95355"/>
    <w:rPr>
      <w:rFonts w:ascii="Tahoma" w:hAnsi="Tahoma" w:cs="Tahoma"/>
      <w:sz w:val="16"/>
      <w:szCs w:val="16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locked/>
    <w:rPr>
      <w:rFonts w:ascii="Tahoma" w:hAnsi="Tahoma" w:cs="Tahoma"/>
      <w:sz w:val="16"/>
      <w:szCs w:val="16"/>
    </w:rPr>
  </w:style>
  <w:style w:type="paragraph" w:styleId="stBilgi">
    <w:name w:val="header"/>
    <w:basedOn w:val="Normal"/>
    <w:link w:val="stBilgiChar"/>
    <w:uiPriority w:val="99"/>
    <w:rsid w:val="009468A6"/>
    <w:pPr>
      <w:tabs>
        <w:tab w:val="center" w:pos="4536"/>
        <w:tab w:val="right" w:pos="9072"/>
      </w:tabs>
    </w:pPr>
  </w:style>
  <w:style w:type="character" w:customStyle="1" w:styleId="stBilgiChar">
    <w:name w:val="Üst Bilgi Char"/>
    <w:basedOn w:val="VarsaylanParagrafYazTipi"/>
    <w:link w:val="stBilgi"/>
    <w:uiPriority w:val="99"/>
    <w:semiHidden/>
    <w:locked/>
    <w:rPr>
      <w:rFonts w:cs="Times New Roman"/>
      <w:sz w:val="24"/>
      <w:szCs w:val="24"/>
    </w:rPr>
  </w:style>
  <w:style w:type="paragraph" w:styleId="GvdeMetni2">
    <w:name w:val="Body Text 2"/>
    <w:basedOn w:val="Normal"/>
    <w:link w:val="GvdeMetni2Char"/>
    <w:uiPriority w:val="99"/>
    <w:rsid w:val="00614FA8"/>
    <w:pPr>
      <w:spacing w:after="120"/>
      <w:ind w:left="283"/>
    </w:pPr>
  </w:style>
  <w:style w:type="character" w:customStyle="1" w:styleId="GvdeMetni2Char">
    <w:name w:val="Gövde Metni 2 Char"/>
    <w:basedOn w:val="VarsaylanParagrafYazTipi"/>
    <w:link w:val="GvdeMetni2"/>
    <w:uiPriority w:val="99"/>
    <w:semiHidden/>
    <w:locked/>
    <w:rPr>
      <w:rFonts w:cs="Times New Roman"/>
      <w:sz w:val="24"/>
      <w:szCs w:val="24"/>
    </w:rPr>
  </w:style>
  <w:style w:type="character" w:styleId="SayfaNumaras">
    <w:name w:val="page number"/>
    <w:basedOn w:val="VarsaylanParagrafYazTipi"/>
    <w:uiPriority w:val="99"/>
    <w:rsid w:val="00BC0EA0"/>
    <w:rPr>
      <w:rFonts w:cs="Times New Roman"/>
    </w:rPr>
  </w:style>
  <w:style w:type="paragraph" w:styleId="GvdeMetniGirintisi">
    <w:name w:val="Body Text Indent"/>
    <w:basedOn w:val="Normal"/>
    <w:link w:val="GvdeMetniGirintisiChar"/>
    <w:uiPriority w:val="99"/>
    <w:unhideWhenUsed/>
    <w:rsid w:val="00670C52"/>
    <w:pPr>
      <w:spacing w:after="120"/>
      <w:ind w:left="360"/>
    </w:pPr>
  </w:style>
  <w:style w:type="character" w:customStyle="1" w:styleId="GvdeMetniGirintisiChar">
    <w:name w:val="Gövde Metni Girintisi Char"/>
    <w:basedOn w:val="VarsaylanParagrafYazTipi"/>
    <w:link w:val="GvdeMetniGirintisi"/>
    <w:uiPriority w:val="99"/>
    <w:locked/>
    <w:rsid w:val="00670C52"/>
    <w:rPr>
      <w:rFonts w:cs="Times New Roman"/>
      <w:sz w:val="24"/>
      <w:szCs w:val="24"/>
      <w:lang w:val="tr-TR" w:eastAsia="tr-T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11566090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566090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566090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566091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566091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566091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566091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566091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566091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is Teması">
  <a:themeElements>
    <a:clrScheme name="Ofis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is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is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552FDEF4-930A-4FC0-AB3D-210F0DD788B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395</Words>
  <Characters>2257</Characters>
  <Application>Microsoft Office Word</Application>
  <DocSecurity>0</DocSecurity>
  <Lines>18</Lines>
  <Paragraphs>5</Paragraphs>
  <ScaleCrop>false</ScaleCrop>
  <Company/>
  <LinksUpToDate>false</LinksUpToDate>
  <CharactersWithSpaces>2647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Barış YARAL</dc:creator>
  <cp:keywords/>
  <dc:description/>
  <cp:lastModifiedBy>Barış YARAL</cp:lastModifiedBy>
  <cp:revision>2</cp:revision>
  <dcterms:created xsi:type="dcterms:W3CDTF">2025-06-26T05:47:00Z</dcterms:created>
  <dcterms:modified xsi:type="dcterms:W3CDTF">2025-06-26T05:47:00Z</dcterms:modified>
</cp:coreProperties>
</file>